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156E1">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XJ-2024-17</w:t>
      </w:r>
    </w:p>
    <w:p w14:paraId="5BC6E75A">
      <w:pPr>
        <w:jc w:val="center"/>
        <w:rPr>
          <w:rFonts w:hint="default" w:ascii="Times New Roman" w:hAnsi="Times New Roman" w:eastAsia="仿宋" w:cs="Times New Roman"/>
          <w:b/>
          <w:color w:val="auto"/>
          <w:sz w:val="44"/>
          <w:szCs w:val="44"/>
        </w:rPr>
      </w:pPr>
    </w:p>
    <w:p w14:paraId="4674B9B0">
      <w:pPr>
        <w:jc w:val="center"/>
        <w:rPr>
          <w:rFonts w:hint="default" w:ascii="Times New Roman" w:hAnsi="Times New Roman" w:eastAsia="仿宋" w:cs="Times New Roman"/>
          <w:b/>
          <w:color w:val="auto"/>
          <w:sz w:val="44"/>
          <w:szCs w:val="44"/>
        </w:rPr>
      </w:pPr>
    </w:p>
    <w:bookmarkEnd w:id="0"/>
    <w:p w14:paraId="1F6127CF">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合江县国瑞商贸有限公司</w:t>
      </w:r>
    </w:p>
    <w:p w14:paraId="3DF7D40E">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 xml:space="preserve">混凝土减胶剂采购 </w:t>
      </w:r>
    </w:p>
    <w:p w14:paraId="211B571C">
      <w:pPr>
        <w:jc w:val="center"/>
        <w:rPr>
          <w:rFonts w:hint="default" w:ascii="Times New Roman" w:hAnsi="Times New Roman" w:eastAsia="仿宋" w:cs="Times New Roman"/>
          <w:b/>
          <w:color w:val="auto"/>
          <w:sz w:val="44"/>
          <w:szCs w:val="44"/>
        </w:rPr>
      </w:pPr>
    </w:p>
    <w:p w14:paraId="01A84F02">
      <w:pPr>
        <w:pStyle w:val="7"/>
        <w:rPr>
          <w:rFonts w:hint="default"/>
        </w:rPr>
      </w:pPr>
      <w:bookmarkStart w:id="22" w:name="_GoBack"/>
      <w:bookmarkEnd w:id="22"/>
    </w:p>
    <w:p w14:paraId="5258FA56">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14:paraId="16B6A51E">
      <w:pPr>
        <w:rPr>
          <w:rFonts w:hint="default" w:ascii="Times New Roman" w:hAnsi="Times New Roman" w:eastAsia="仿宋" w:cs="Times New Roman"/>
          <w:b/>
          <w:color w:val="auto"/>
          <w:sz w:val="44"/>
          <w:szCs w:val="44"/>
        </w:rPr>
      </w:pPr>
    </w:p>
    <w:p w14:paraId="0E145FC0">
      <w:pPr>
        <w:rPr>
          <w:rFonts w:hint="default" w:ascii="Times New Roman" w:hAnsi="Times New Roman" w:eastAsia="仿宋" w:cs="Times New Roman"/>
          <w:b/>
          <w:color w:val="auto"/>
          <w:sz w:val="44"/>
          <w:szCs w:val="44"/>
        </w:rPr>
      </w:pPr>
    </w:p>
    <w:p w14:paraId="7E2E8816">
      <w:pPr>
        <w:rPr>
          <w:rFonts w:hint="default" w:ascii="Times New Roman" w:hAnsi="Times New Roman" w:eastAsia="仿宋" w:cs="Times New Roman"/>
          <w:b/>
          <w:color w:val="auto"/>
          <w:sz w:val="44"/>
          <w:szCs w:val="44"/>
        </w:rPr>
      </w:pPr>
    </w:p>
    <w:p w14:paraId="6781DBAA">
      <w:pPr>
        <w:rPr>
          <w:rFonts w:hint="default" w:ascii="Times New Roman" w:hAnsi="Times New Roman" w:eastAsia="仿宋" w:cs="Times New Roman"/>
          <w:b/>
          <w:color w:val="auto"/>
          <w:sz w:val="44"/>
          <w:szCs w:val="44"/>
        </w:rPr>
      </w:pPr>
    </w:p>
    <w:p w14:paraId="3100B113">
      <w:pPr>
        <w:pStyle w:val="8"/>
        <w:rPr>
          <w:rFonts w:hint="default" w:ascii="Times New Roman" w:hAnsi="Times New Roman" w:eastAsia="仿宋" w:cs="Times New Roman"/>
          <w:color w:val="auto"/>
          <w:sz w:val="44"/>
          <w:szCs w:val="44"/>
        </w:rPr>
      </w:pPr>
    </w:p>
    <w:p w14:paraId="4DE060FD">
      <w:pPr>
        <w:rPr>
          <w:rFonts w:hint="default" w:ascii="Times New Roman" w:hAnsi="Times New Roman" w:eastAsia="仿宋" w:cs="Times New Roman"/>
          <w:b/>
          <w:color w:val="auto"/>
          <w:sz w:val="44"/>
          <w:szCs w:val="44"/>
        </w:rPr>
      </w:pPr>
    </w:p>
    <w:p w14:paraId="57511809">
      <w:pPr>
        <w:pStyle w:val="7"/>
        <w:rPr>
          <w:rFonts w:hint="default" w:ascii="Times New Roman" w:hAnsi="Times New Roman" w:eastAsia="仿宋" w:cs="Times New Roman"/>
          <w:b/>
          <w:color w:val="auto"/>
          <w:sz w:val="44"/>
          <w:szCs w:val="44"/>
        </w:rPr>
      </w:pPr>
    </w:p>
    <w:p w14:paraId="195B153F">
      <w:pPr>
        <w:pStyle w:val="7"/>
        <w:rPr>
          <w:rFonts w:hint="default" w:ascii="Times New Roman" w:hAnsi="Times New Roman" w:eastAsia="仿宋" w:cs="Times New Roman"/>
          <w:b/>
          <w:color w:val="auto"/>
          <w:sz w:val="44"/>
          <w:szCs w:val="44"/>
        </w:rPr>
      </w:pPr>
    </w:p>
    <w:p w14:paraId="4D8D831B">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36"/>
          <w:szCs w:val="36"/>
        </w:rPr>
        <w:t>采购人：</w:t>
      </w:r>
      <w:bookmarkStart w:id="1" w:name="_Hlk144670896"/>
      <w:r>
        <w:rPr>
          <w:rFonts w:hint="default" w:ascii="Times New Roman" w:hAnsi="Times New Roman" w:eastAsia="仿宋" w:cs="Times New Roman"/>
          <w:b/>
          <w:color w:val="auto"/>
          <w:sz w:val="36"/>
          <w:szCs w:val="36"/>
        </w:rPr>
        <w:t>合江县国瑞</w:t>
      </w:r>
      <w:r>
        <w:rPr>
          <w:rFonts w:hint="eastAsia" w:ascii="Times New Roman" w:hAnsi="Times New Roman" w:eastAsia="仿宋" w:cs="Times New Roman"/>
          <w:b/>
          <w:color w:val="auto"/>
          <w:sz w:val="36"/>
          <w:szCs w:val="36"/>
          <w:lang w:val="en-US" w:eastAsia="zh-CN"/>
        </w:rPr>
        <w:t>商贸</w:t>
      </w:r>
      <w:r>
        <w:rPr>
          <w:rFonts w:hint="default" w:ascii="Times New Roman" w:hAnsi="Times New Roman" w:eastAsia="仿宋" w:cs="Times New Roman"/>
          <w:b/>
          <w:color w:val="auto"/>
          <w:sz w:val="36"/>
          <w:szCs w:val="36"/>
        </w:rPr>
        <w:t>有限公司</w:t>
      </w:r>
    </w:p>
    <w:p w14:paraId="0370BB95">
      <w:pPr>
        <w:adjustRightInd w:val="0"/>
        <w:snapToGrid w:val="0"/>
        <w:spacing w:before="120" w:beforeLines="50" w:after="120" w:afterLines="50"/>
        <w:jc w:val="both"/>
        <w:rPr>
          <w:rFonts w:ascii="Times New Roman" w:hAnsi="Times New Roman" w:eastAsia="方正仿宋简体" w:cs="Times New Roman"/>
          <w:color w:val="000000"/>
          <w:sz w:val="32"/>
          <w:szCs w:val="32"/>
        </w:rPr>
      </w:pPr>
    </w:p>
    <w:bookmarkEnd w:id="1"/>
    <w:p w14:paraId="61637750">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9</w:t>
      </w:r>
      <w:r>
        <w:rPr>
          <w:rFonts w:hint="default" w:ascii="Times New Roman" w:hAnsi="Times New Roman" w:eastAsia="仿宋" w:cs="Times New Roman"/>
          <w:b/>
          <w:color w:val="auto"/>
          <w:sz w:val="36"/>
          <w:szCs w:val="36"/>
          <w:lang w:val="zh-CN"/>
        </w:rPr>
        <w:t>月</w:t>
      </w:r>
    </w:p>
    <w:p w14:paraId="551A63DA">
      <w:pPr>
        <w:jc w:val="center"/>
        <w:rPr>
          <w:rFonts w:hint="default" w:ascii="Times New Roman" w:hAnsi="Times New Roman" w:eastAsia="仿宋" w:cs="Times New Roman"/>
          <w:b/>
          <w:color w:val="auto"/>
          <w:sz w:val="36"/>
          <w:szCs w:val="36"/>
          <w:lang w:val="zh-CN"/>
        </w:rPr>
      </w:pPr>
    </w:p>
    <w:p w14:paraId="3069491B">
      <w:pPr>
        <w:jc w:val="center"/>
        <w:rPr>
          <w:rFonts w:hint="default" w:ascii="Times New Roman" w:hAnsi="Times New Roman" w:eastAsia="仿宋" w:cs="Times New Roman"/>
          <w:b/>
          <w:color w:val="auto"/>
          <w:sz w:val="36"/>
          <w:szCs w:val="36"/>
          <w:lang w:val="zh-CN"/>
        </w:rPr>
      </w:pPr>
    </w:p>
    <w:p w14:paraId="1709FD9D">
      <w:pPr>
        <w:jc w:val="center"/>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2929E835">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2FA82C11">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4EB055A4">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777CBC20">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14:paraId="12C6C431">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14:paraId="2AA2472B">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19</w:t>
          </w:r>
        </w:p>
        <w:p w14:paraId="1FC3129B">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3546CF58">
      <w:pPr>
        <w:spacing w:line="360" w:lineRule="auto"/>
        <w:rPr>
          <w:rFonts w:hint="default" w:ascii="Times New Roman" w:hAnsi="Times New Roman" w:eastAsia="仿宋" w:cs="Times New Roman"/>
          <w:color w:val="auto"/>
        </w:rPr>
      </w:pPr>
    </w:p>
    <w:p w14:paraId="2C1B0199">
      <w:pPr>
        <w:rPr>
          <w:rFonts w:hint="default" w:ascii="Times New Roman" w:hAnsi="Times New Roman" w:eastAsia="仿宋" w:cs="Times New Roman"/>
          <w:color w:val="auto"/>
        </w:rPr>
      </w:pPr>
    </w:p>
    <w:p w14:paraId="1B79E87C">
      <w:pPr>
        <w:pStyle w:val="2"/>
        <w:tabs>
          <w:tab w:val="left" w:pos="5248"/>
        </w:tabs>
        <w:jc w:val="both"/>
        <w:rPr>
          <w:rFonts w:hint="eastAsia" w:ascii="Times New Roman" w:hAnsi="Times New Roman" w:eastAsia="仿宋" w:cs="Times New Roman"/>
          <w:color w:val="auto"/>
          <w:sz w:val="32"/>
          <w:szCs w:val="32"/>
          <w:lang w:eastAsia="zh-CN"/>
        </w:rPr>
      </w:pPr>
      <w:bookmarkStart w:id="2" w:name="_Hlt101843627"/>
      <w:bookmarkEnd w:id="2"/>
      <w:bookmarkStart w:id="3" w:name="_Hlt101233737"/>
      <w:bookmarkEnd w:id="3"/>
      <w:bookmarkStart w:id="4" w:name="_Toc23355"/>
      <w:bookmarkStart w:id="5" w:name="_Toc5869720"/>
      <w:bookmarkStart w:id="6" w:name="_Toc26975438"/>
      <w:r>
        <w:rPr>
          <w:rFonts w:hint="eastAsia" w:ascii="Times New Roman" w:hAnsi="Times New Roman" w:eastAsia="仿宋" w:cs="Times New Roman"/>
          <w:color w:val="auto"/>
          <w:sz w:val="32"/>
          <w:szCs w:val="32"/>
          <w:lang w:eastAsia="zh-CN"/>
        </w:rPr>
        <w:tab/>
      </w:r>
    </w:p>
    <w:p w14:paraId="4E1037D6">
      <w:pPr>
        <w:rPr>
          <w:rFonts w:hint="default" w:ascii="Times New Roman" w:hAnsi="Times New Roman" w:eastAsia="仿宋" w:cs="Times New Roman"/>
          <w:color w:val="auto"/>
          <w:sz w:val="32"/>
          <w:szCs w:val="32"/>
        </w:rPr>
      </w:pPr>
    </w:p>
    <w:p w14:paraId="2765B342">
      <w:pPr>
        <w:rPr>
          <w:rFonts w:hint="default" w:ascii="Times New Roman" w:hAnsi="Times New Roman" w:eastAsia="仿宋" w:cs="Times New Roman"/>
          <w:color w:val="auto"/>
          <w:sz w:val="32"/>
          <w:szCs w:val="32"/>
        </w:rPr>
      </w:pPr>
    </w:p>
    <w:p w14:paraId="56D2BE43">
      <w:pPr>
        <w:rPr>
          <w:rFonts w:hint="default" w:ascii="Times New Roman" w:hAnsi="Times New Roman" w:eastAsia="仿宋" w:cs="Times New Roman"/>
          <w:color w:val="auto"/>
          <w:sz w:val="32"/>
          <w:szCs w:val="32"/>
        </w:rPr>
      </w:pPr>
    </w:p>
    <w:p w14:paraId="0CFF05FC">
      <w:pPr>
        <w:rPr>
          <w:rFonts w:hint="default" w:ascii="Times New Roman" w:hAnsi="Times New Roman" w:eastAsia="仿宋" w:cs="Times New Roman"/>
          <w:color w:val="auto"/>
          <w:sz w:val="32"/>
          <w:szCs w:val="32"/>
        </w:rPr>
      </w:pPr>
    </w:p>
    <w:p w14:paraId="59FBFEF2">
      <w:pPr>
        <w:pStyle w:val="2"/>
        <w:jc w:val="both"/>
        <w:rPr>
          <w:rFonts w:hint="default" w:ascii="Times New Roman" w:hAnsi="Times New Roman" w:eastAsia="仿宋" w:cs="Times New Roman"/>
          <w:color w:val="auto"/>
          <w:sz w:val="32"/>
          <w:szCs w:val="32"/>
        </w:rPr>
      </w:pPr>
    </w:p>
    <w:p w14:paraId="7300BB47">
      <w:pPr>
        <w:pStyle w:val="2"/>
        <w:jc w:val="both"/>
        <w:rPr>
          <w:rFonts w:hint="default" w:ascii="Times New Roman" w:hAnsi="Times New Roman" w:eastAsia="仿宋" w:cs="Times New Roman"/>
          <w:color w:val="auto"/>
          <w:sz w:val="32"/>
          <w:szCs w:val="32"/>
        </w:rPr>
      </w:pPr>
    </w:p>
    <w:bookmarkEnd w:id="4"/>
    <w:p w14:paraId="50601B0D">
      <w:pPr>
        <w:ind w:firstLine="420" w:firstLineChars="200"/>
        <w:jc w:val="left"/>
        <w:rPr>
          <w:rFonts w:hint="default" w:ascii="Times New Roman" w:hAnsi="Times New Roman" w:eastAsia="仿宋" w:cs="Times New Roman"/>
          <w:color w:val="auto"/>
          <w:szCs w:val="21"/>
          <w:u w:val="single"/>
        </w:rPr>
      </w:pPr>
    </w:p>
    <w:p w14:paraId="4A42DC13">
      <w:pPr>
        <w:ind w:firstLine="420" w:firstLineChars="200"/>
        <w:jc w:val="left"/>
        <w:rPr>
          <w:rFonts w:hint="default" w:ascii="Times New Roman" w:hAnsi="Times New Roman" w:eastAsia="仿宋" w:cs="Times New Roman"/>
          <w:color w:val="auto"/>
          <w:szCs w:val="21"/>
          <w:u w:val="single"/>
        </w:rPr>
      </w:pPr>
    </w:p>
    <w:p w14:paraId="6788D5B9">
      <w:pPr>
        <w:ind w:firstLine="420" w:firstLineChars="200"/>
        <w:jc w:val="left"/>
        <w:rPr>
          <w:rFonts w:hint="default" w:ascii="Times New Roman" w:hAnsi="Times New Roman" w:eastAsia="仿宋" w:cs="Times New Roman"/>
          <w:color w:val="auto"/>
          <w:szCs w:val="21"/>
          <w:u w:val="single"/>
        </w:rPr>
      </w:pPr>
    </w:p>
    <w:p w14:paraId="49CE29A1">
      <w:pPr>
        <w:ind w:firstLine="420" w:firstLineChars="200"/>
        <w:jc w:val="left"/>
        <w:rPr>
          <w:rFonts w:hint="default" w:ascii="Times New Roman" w:hAnsi="Times New Roman" w:eastAsia="仿宋" w:cs="Times New Roman"/>
          <w:color w:val="auto"/>
          <w:szCs w:val="21"/>
          <w:u w:val="single"/>
        </w:rPr>
      </w:pPr>
    </w:p>
    <w:p w14:paraId="67BDCE38">
      <w:pPr>
        <w:ind w:firstLine="420" w:firstLineChars="200"/>
        <w:jc w:val="left"/>
        <w:rPr>
          <w:rFonts w:hint="default" w:ascii="Times New Roman" w:hAnsi="Times New Roman" w:eastAsia="仿宋" w:cs="Times New Roman"/>
          <w:color w:val="auto"/>
          <w:szCs w:val="21"/>
          <w:u w:val="single"/>
        </w:rPr>
      </w:pPr>
    </w:p>
    <w:p w14:paraId="4DAB9E9C">
      <w:pPr>
        <w:ind w:firstLine="420" w:firstLineChars="200"/>
        <w:jc w:val="left"/>
        <w:rPr>
          <w:rFonts w:hint="default" w:ascii="Times New Roman" w:hAnsi="Times New Roman" w:eastAsia="仿宋" w:cs="Times New Roman"/>
          <w:color w:val="auto"/>
          <w:szCs w:val="21"/>
          <w:u w:val="single"/>
        </w:rPr>
      </w:pPr>
    </w:p>
    <w:p w14:paraId="0120E986">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64FCA338">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2857E6FF">
      <w:pPr>
        <w:ind w:firstLine="420" w:firstLineChars="200"/>
        <w:jc w:val="both"/>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合江县国瑞</w:t>
      </w:r>
      <w:r>
        <w:rPr>
          <w:rFonts w:hint="eastAsia" w:ascii="Times New Roman" w:hAnsi="Times New Roman" w:eastAsia="仿宋" w:cs="Times New Roman"/>
          <w:color w:val="auto"/>
          <w:szCs w:val="21"/>
          <w:u w:val="single"/>
          <w:lang w:val="en-US" w:eastAsia="zh-CN"/>
        </w:rPr>
        <w:t>商贸</w:t>
      </w:r>
      <w:r>
        <w:rPr>
          <w:rFonts w:hint="default" w:ascii="Times New Roman" w:hAnsi="Times New Roman" w:eastAsia="仿宋" w:cs="Times New Roman"/>
          <w:color w:val="auto"/>
          <w:szCs w:val="21"/>
          <w:u w:val="single"/>
        </w:rPr>
        <w:t>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 xml:space="preserve">混凝土减胶剂 </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1A81FB69">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5A56C7D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 xml:space="preserve">合江县国瑞商贸有限公司混凝土减胶剂采购 </w:t>
      </w:r>
      <w:r>
        <w:rPr>
          <w:rFonts w:hint="default" w:ascii="Times New Roman" w:hAnsi="Times New Roman" w:eastAsia="仿宋" w:cs="Times New Roman"/>
          <w:color w:val="auto"/>
          <w:szCs w:val="21"/>
        </w:rPr>
        <w:t>询价采购</w:t>
      </w:r>
    </w:p>
    <w:p w14:paraId="40AA296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14:paraId="28880C8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414000.00</w:t>
      </w:r>
      <w:r>
        <w:rPr>
          <w:rFonts w:hint="default" w:ascii="Times New Roman" w:hAnsi="Times New Roman" w:eastAsia="仿宋" w:cs="Times New Roman"/>
          <w:color w:val="auto"/>
          <w:szCs w:val="21"/>
        </w:rPr>
        <w:t>元。</w:t>
      </w:r>
    </w:p>
    <w:p w14:paraId="79833685">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14:paraId="71CAE37E">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D5B4B6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6B0127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657FAA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5506A7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A47191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187E94F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6C7B4AB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14:paraId="319D78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0DAB230">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14:paraId="03B1E69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2BFEBEE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14:paraId="64A6347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753EABC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5F08095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C4219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685F909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04080C1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000000" w:themeColor="text1"/>
          <w:kern w:val="0"/>
          <w:szCs w:val="21"/>
          <w:u w:val="single"/>
          <w:lang w:val="en-US" w:eastAsia="zh-CN" w:bidi="ar"/>
          <w14:textFill>
            <w14:solidFill>
              <w14:schemeClr w14:val="tx1"/>
            </w14:solidFill>
          </w14:textFill>
        </w:rPr>
        <w:t>15</w:t>
      </w:r>
      <w:r>
        <w:rPr>
          <w:rFonts w:hint="default" w:ascii="Times New Roman" w:hAnsi="Times New Roman" w:eastAsia="仿宋" w:cs="Times New Roman"/>
          <w:color w:val="000000" w:themeColor="text1"/>
          <w:kern w:val="0"/>
          <w:szCs w:val="21"/>
          <w:u w:val="single"/>
          <w:lang w:bidi="ar"/>
          <w14:textFill>
            <w14:solidFill>
              <w14:schemeClr w14:val="tx1"/>
            </w14:solidFill>
          </w14:textFill>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合江县荔城大道198号合江县政务大楼14楼1408号办公室 。 </w:t>
      </w:r>
    </w:p>
    <w:p w14:paraId="579FBFB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8B228E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EB4B87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69549F1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7A61C263">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3E5F3A56">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353EADB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42DA82A1">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kern w:val="0"/>
          <w:szCs w:val="21"/>
          <w:lang w:val="en-US" w:eastAsia="zh-CN" w:bidi="ar"/>
        </w:rPr>
        <w:t>合江县国瑞商贸</w:t>
      </w:r>
      <w:r>
        <w:rPr>
          <w:rFonts w:hint="default" w:ascii="Times New Roman" w:hAnsi="Times New Roman" w:eastAsia="仿宋" w:cs="Times New Roman"/>
          <w:color w:val="auto"/>
          <w:kern w:val="0"/>
          <w:szCs w:val="21"/>
          <w:lang w:bidi="ar"/>
        </w:rPr>
        <w:t>有限公司</w:t>
      </w:r>
    </w:p>
    <w:p w14:paraId="5F2A0AD0">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方正仿宋简体" w:cs="Times New Roman"/>
          <w:color w:val="000000"/>
          <w:sz w:val="24"/>
          <w:lang w:val="en-US" w:eastAsia="zh-CN"/>
        </w:rPr>
      </w:pPr>
      <w:r>
        <w:rPr>
          <w:rFonts w:hint="default" w:ascii="Times New Roman" w:hAnsi="Times New Roman" w:eastAsia="仿宋" w:cs="Times New Roman"/>
          <w:color w:val="auto"/>
          <w:kern w:val="0"/>
          <w:szCs w:val="21"/>
          <w:lang w:bidi="ar"/>
        </w:rPr>
        <w:t xml:space="preserve">地 址： </w:t>
      </w:r>
      <w:r>
        <w:rPr>
          <w:rFonts w:hint="default" w:ascii="Times New Roman" w:hAnsi="Times New Roman" w:eastAsia="仿宋" w:cs="Times New Roman"/>
          <w:color w:val="auto"/>
          <w:kern w:val="0"/>
          <w:szCs w:val="21"/>
          <w:lang w:bidi="ar"/>
        </w:rPr>
        <w:fldChar w:fldCharType="begin"/>
      </w:r>
      <w:r>
        <w:rPr>
          <w:rFonts w:hint="default" w:ascii="Times New Roman" w:hAnsi="Times New Roman" w:eastAsia="仿宋" w:cs="Times New Roman"/>
          <w:color w:val="auto"/>
          <w:kern w:val="0"/>
          <w:szCs w:val="21"/>
          <w:lang w:bidi="ar"/>
        </w:rPr>
        <w:instrText xml:space="preserve"> HYPERLINK "https://ditu.so.com/?src=shudixinyong&amp;new=1&amp;k=%E5%90%88%E6%B1%9F%E5%8E%BF%E5%9B%BD%E7%91%9E%E5%95%86%E8%B4%B8%E6%9C%89%E9%99%90%E5%85%AC%E5%8F%B8&amp;city=%E6%B3%B8%E5%B7%9E%E5%B8%82" \t "https://shuidi.cn/_blank" </w:instrText>
      </w:r>
      <w:r>
        <w:rPr>
          <w:rFonts w:hint="default" w:ascii="Times New Roman" w:hAnsi="Times New Roman" w:eastAsia="仿宋" w:cs="Times New Roman"/>
          <w:color w:val="auto"/>
          <w:kern w:val="0"/>
          <w:szCs w:val="21"/>
          <w:lang w:bidi="ar"/>
        </w:rPr>
        <w:fldChar w:fldCharType="separate"/>
      </w:r>
      <w:r>
        <w:rPr>
          <w:rFonts w:hint="default" w:ascii="Times New Roman" w:hAnsi="Times New Roman" w:eastAsia="仿宋" w:cs="Times New Roman"/>
          <w:color w:val="auto"/>
          <w:kern w:val="0"/>
          <w:szCs w:val="21"/>
          <w:lang w:bidi="ar"/>
        </w:rPr>
        <w:t>四川省泸州市合江县临港街道张石坝村1社</w:t>
      </w:r>
      <w:r>
        <w:rPr>
          <w:rFonts w:hint="default" w:ascii="Times New Roman" w:hAnsi="Times New Roman" w:eastAsia="仿宋" w:cs="Times New Roman"/>
          <w:color w:val="auto"/>
          <w:kern w:val="0"/>
          <w:szCs w:val="21"/>
          <w:lang w:bidi="ar"/>
        </w:rPr>
        <w:fldChar w:fldCharType="end"/>
      </w:r>
    </w:p>
    <w:p w14:paraId="3C11BDA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3689A3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徐先生、</w:t>
      </w:r>
      <w:r>
        <w:rPr>
          <w:rFonts w:hint="eastAsia" w:ascii="Times New Roman" w:hAnsi="Times New Roman" w:eastAsia="方正仿宋简体" w:cs="Times New Roman"/>
          <w:color w:val="000000"/>
          <w:sz w:val="24"/>
          <w:lang w:val="en-US" w:eastAsia="zh-CN"/>
        </w:rPr>
        <w:t>汪</w:t>
      </w:r>
      <w:r>
        <w:rPr>
          <w:rFonts w:ascii="Times New Roman" w:hAnsi="Times New Roman" w:eastAsia="方正仿宋简体" w:cs="Times New Roman"/>
          <w:color w:val="000000"/>
          <w:sz w:val="24"/>
        </w:rPr>
        <w:t>先生</w:t>
      </w:r>
    </w:p>
    <w:p w14:paraId="3D6ADCB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18983136066（徐先生）、</w:t>
      </w:r>
      <w:r>
        <w:rPr>
          <w:rFonts w:hint="eastAsia" w:ascii="Times New Roman" w:hAnsi="Times New Roman" w:eastAsia="方正仿宋简体" w:cs="Times New Roman"/>
          <w:color w:val="000000"/>
          <w:sz w:val="24"/>
          <w:lang w:val="en-US" w:eastAsia="zh-CN"/>
        </w:rPr>
        <w:t>17781878785（汪先生）</w:t>
      </w:r>
    </w:p>
    <w:p w14:paraId="0146E04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4FFCF32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40EA213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14:paraId="5328F1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14:paraId="7E43278A">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9</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29</w:t>
      </w:r>
      <w:r>
        <w:rPr>
          <w:rFonts w:hint="default" w:ascii="Times New Roman" w:hAnsi="Times New Roman" w:eastAsia="仿宋" w:cs="Times New Roman"/>
          <w:color w:val="auto"/>
          <w:kern w:val="0"/>
          <w:szCs w:val="21"/>
          <w:lang w:bidi="ar"/>
        </w:rPr>
        <w:t>日</w:t>
      </w:r>
    </w:p>
    <w:p w14:paraId="0A4353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14:paraId="5F711C08">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7446031"/>
      <w:bookmarkStart w:id="8" w:name="_Toc213396945"/>
      <w:bookmarkStart w:id="9" w:name="_Toc213396759"/>
      <w:bookmarkStart w:id="10" w:name="_Toc213496267"/>
      <w:bookmarkStart w:id="11" w:name="_Toc213397009"/>
    </w:p>
    <w:p w14:paraId="5EC7B288">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5869721"/>
      <w:bookmarkStart w:id="13" w:name="_Toc12414"/>
      <w:bookmarkStart w:id="14" w:name="_Toc26975439"/>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14:paraId="0C74A348">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11A9C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2E6074F4">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6E64CEDC">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779B4BDC">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639D0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569CEFD5">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14:paraId="57C05235">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235558E5">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w:t>
            </w:r>
            <w:r>
              <w:rPr>
                <w:rFonts w:hint="eastAsia" w:ascii="Times New Roman" w:hAnsi="Times New Roman" w:eastAsia="仿宋" w:cs="Times New Roman"/>
                <w:szCs w:val="21"/>
              </w:rPr>
              <w:t>合江县国瑞商贸有限公司</w:t>
            </w:r>
            <w:r>
              <w:rPr>
                <w:rFonts w:ascii="Times New Roman" w:hAnsi="Times New Roman" w:eastAsia="仿宋" w:cs="Times New Roman"/>
                <w:szCs w:val="21"/>
              </w:rPr>
              <w:t xml:space="preserve">  地址：</w:t>
            </w:r>
            <w:r>
              <w:fldChar w:fldCharType="begin"/>
            </w:r>
            <w:r>
              <w:instrText xml:space="preserve"> HYPERLINK "https://ditu.so.com/?src=shudixinyong&amp;new=1&amp;k=%E5%90%88%E6%B1%9F%E5%8E%BF%E5%9B%BD%E7%91%9E%E5%95%86%E8%B4%B8%E6%9C%89%E9%99%90%E5%85%AC%E5%8F%B8&amp;city=%E6%B3%B8%E5%B7%9E%E5%B8%82" \t "https://shuidi.cn/_blank" </w:instrText>
            </w:r>
            <w:r>
              <w:fldChar w:fldCharType="separate"/>
            </w:r>
            <w:r>
              <w:rPr>
                <w:rFonts w:ascii="Times New Roman" w:hAnsi="Times New Roman" w:eastAsia="仿宋" w:cs="Times New Roman"/>
                <w:szCs w:val="21"/>
              </w:rPr>
              <w:t>四川省泸州市合江县临港街道张石坝村1社</w:t>
            </w:r>
            <w:r>
              <w:rPr>
                <w:rFonts w:ascii="Times New Roman" w:hAnsi="Times New Roman" w:eastAsia="仿宋" w:cs="Times New Roman"/>
                <w:szCs w:val="21"/>
              </w:rPr>
              <w:fldChar w:fldCharType="end"/>
            </w:r>
          </w:p>
        </w:tc>
      </w:tr>
      <w:tr w14:paraId="3B6727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3A8182C3">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14:paraId="417061B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21E54E6D">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u w:val="none"/>
              </w:rPr>
              <w:t>混凝土减胶剂</w:t>
            </w:r>
          </w:p>
        </w:tc>
      </w:tr>
      <w:tr w14:paraId="4220EE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451A44A2">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14:paraId="042BFC6F">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5EF81C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14:paraId="6D834D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058A5697">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DA25879">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7997F6D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1AD5A2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51271CEA">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5343AA75">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6E1FC35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762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A5E7DA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0C80B47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67D8652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3AD4EF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08DD474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563DB6A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048DE55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4C245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3869A27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2E7AB2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1844930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F4F7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03F9E824">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2164FFD8">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14:paraId="777A6A8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6A122E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61FC25A">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6F3C4E1F">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62807C7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6FF5E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54892F52">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47662558">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2651E1E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p>
        </w:tc>
      </w:tr>
      <w:tr w14:paraId="5C1B92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CE6061F">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4E64AA87">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1DA4D3F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3985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65" w:hRule="exact"/>
          <w:jc w:val="center"/>
        </w:trPr>
        <w:tc>
          <w:tcPr>
            <w:tcW w:w="567" w:type="dxa"/>
            <w:vAlign w:val="center"/>
          </w:tcPr>
          <w:p w14:paraId="4C67A5E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5757F5AB">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38BDF9A7">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14:paraId="56384382">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14:paraId="6B1F219E">
            <w:pPr>
              <w:ind w:left="38"/>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14:paraId="063B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49C5443">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14:paraId="7F1C24A2">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14:paraId="3D5DCBDA">
            <w:pPr>
              <w:pStyle w:val="29"/>
              <w:ind w:left="38"/>
              <w:jc w:val="center"/>
              <w:rPr>
                <w:rFonts w:hint="eastAsia" w:ascii="Times New Roman" w:hAnsi="Times New Roman" w:eastAsia="仿宋" w:cs="Times New Roman"/>
                <w:color w:val="auto"/>
                <w:sz w:val="21"/>
                <w:szCs w:val="21"/>
                <w:lang w:val="zh-CN"/>
              </w:rPr>
            </w:pPr>
          </w:p>
          <w:p w14:paraId="58AE0AD8">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14:paraId="111801F2">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1C03FB55">
            <w:pPr>
              <w:jc w:val="left"/>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u w:val="none"/>
              </w:rPr>
              <w:t>混凝土减胶剂</w:t>
            </w:r>
          </w:p>
        </w:tc>
      </w:tr>
      <w:tr w14:paraId="0C1763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F8F7D85">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9160ECB">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5DF2827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414000.00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肆拾壹万肆仟元整</w:t>
            </w:r>
            <w:r>
              <w:rPr>
                <w:rFonts w:hint="default" w:ascii="Times New Roman" w:hAnsi="Times New Roman" w:eastAsia="仿宋" w:cs="Times New Roman"/>
                <w:color w:val="auto"/>
                <w:szCs w:val="21"/>
              </w:rPr>
              <w:t>）超过最高限价将做废标处理。</w:t>
            </w:r>
          </w:p>
        </w:tc>
      </w:tr>
      <w:tr w14:paraId="1F928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783DDE8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270D9339">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3EE8887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6893C2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D2EDB0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45AB42C">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0C2D8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14:paraId="691976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92" w:hRule="exact"/>
          <w:jc w:val="center"/>
        </w:trPr>
        <w:tc>
          <w:tcPr>
            <w:tcW w:w="567" w:type="dxa"/>
            <w:vAlign w:val="center"/>
          </w:tcPr>
          <w:p w14:paraId="7B833D8C">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14:paraId="2785492C">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92483B2">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rPr>
              <w:t>凡有意参加</w:t>
            </w:r>
            <w:r>
              <w:rPr>
                <w:rFonts w:hint="eastAsia" w:ascii="Times New Roman" w:hAnsi="Times New Roman" w:eastAsia="仿宋" w:cs="Times New Roman"/>
                <w:color w:val="auto"/>
                <w:szCs w:val="21"/>
                <w:lang w:val="en-US" w:eastAsia="zh-CN"/>
              </w:rPr>
              <w:t>询价的响应人</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请于202</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年</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rPr>
              <w:t xml:space="preserve"> 月 </w:t>
            </w:r>
            <w:r>
              <w:rPr>
                <w:rFonts w:hint="eastAsia" w:ascii="Times New Roman" w:hAnsi="Times New Roman" w:eastAsia="仿宋" w:cs="Times New Roman"/>
                <w:color w:val="auto"/>
                <w:szCs w:val="21"/>
                <w:lang w:val="en-US" w:eastAsia="zh-CN"/>
              </w:rPr>
              <w:t>3日前</w:t>
            </w:r>
            <w:r>
              <w:rPr>
                <w:rFonts w:hint="default" w:ascii="Times New Roman" w:hAnsi="Times New Roman" w:eastAsia="仿宋" w:cs="Times New Roman"/>
                <w:color w:val="auto"/>
                <w:szCs w:val="21"/>
              </w:rPr>
              <w:t>完成样品送样，符合我公司质量要求的</w:t>
            </w:r>
            <w:r>
              <w:rPr>
                <w:rFonts w:hint="eastAsia" w:ascii="Times New Roman" w:hAnsi="Times New Roman" w:eastAsia="仿宋" w:cs="Times New Roman"/>
                <w:color w:val="auto"/>
                <w:szCs w:val="21"/>
                <w:lang w:eastAsia="zh-CN"/>
              </w:rPr>
              <w:t>在</w:t>
            </w:r>
            <w:r>
              <w:rPr>
                <w:rFonts w:hint="eastAsia" w:ascii="Times New Roman" w:hAnsi="Times New Roman" w:eastAsia="仿宋" w:cs="Times New Roman"/>
                <w:color w:val="auto"/>
                <w:szCs w:val="21"/>
                <w:lang w:val="en-US" w:eastAsia="zh-CN"/>
              </w:rPr>
              <w:t>2024年10月14日前</w:t>
            </w:r>
            <w:r>
              <w:rPr>
                <w:rFonts w:hint="default" w:ascii="Times New Roman" w:hAnsi="Times New Roman" w:eastAsia="仿宋" w:cs="Times New Roman"/>
                <w:color w:val="auto"/>
                <w:szCs w:val="21"/>
              </w:rPr>
              <w:t>通知领取样品合格回执单。如在规定时间内未进行送样，我司将视为</w:t>
            </w:r>
            <w:r>
              <w:rPr>
                <w:rFonts w:hint="eastAsia" w:ascii="Times New Roman" w:hAnsi="Times New Roman" w:eastAsia="仿宋" w:cs="Times New Roman"/>
                <w:color w:val="auto"/>
                <w:szCs w:val="21"/>
                <w:lang w:val="en-US" w:eastAsia="zh-CN"/>
              </w:rPr>
              <w:t>无效报价</w:t>
            </w:r>
            <w:r>
              <w:rPr>
                <w:rFonts w:hint="default" w:ascii="Times New Roman" w:hAnsi="Times New Roman" w:eastAsia="仿宋" w:cs="Times New Roman"/>
                <w:color w:val="auto"/>
                <w:szCs w:val="21"/>
              </w:rPr>
              <w:t>。送样地点：四川省合江县临港街道张石坝村1社-国瑞商砼站-研发部。</w:t>
            </w:r>
            <w:r>
              <w:rPr>
                <w:rFonts w:hint="eastAsia" w:ascii="Times New Roman" w:hAnsi="Times New Roman" w:eastAsia="仿宋" w:cs="Times New Roman"/>
                <w:color w:val="auto"/>
                <w:szCs w:val="21"/>
                <w:lang w:val="en-US" w:eastAsia="zh-CN"/>
              </w:rPr>
              <w:t>递交响应文件时需同时递交</w:t>
            </w:r>
            <w:r>
              <w:rPr>
                <w:rFonts w:hint="default" w:ascii="Times New Roman" w:hAnsi="Times New Roman" w:eastAsia="仿宋" w:cs="Times New Roman"/>
                <w:color w:val="auto"/>
                <w:szCs w:val="21"/>
              </w:rPr>
              <w:t>试验室出具的样品合格回执单</w:t>
            </w:r>
          </w:p>
        </w:tc>
      </w:tr>
    </w:tbl>
    <w:p w14:paraId="2DCFF57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24301C3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5AAA4FC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5E62A6E">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2B7BA4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5440B86">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562F823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98A7E5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73F671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1247109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3272675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6A35BAD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469955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20C891E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1152035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48E7190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2FAA0EC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742F298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09E14A9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1E27430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F3E3B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321CA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3CD6AD3E">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7F60C74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2214D4D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中选金额的5%</w:t>
      </w:r>
    </w:p>
    <w:p w14:paraId="2BCEFF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627730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08C4036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36F58A4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2B1FBB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62BD0FA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22BAFFF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04A4B96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512DC6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4B5F680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4523DB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0DE0141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1EB10F31">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AF10E30">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14:paraId="497AA5AE">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0C989C95">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271412B1">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2943978F">
      <w:pPr>
        <w:spacing w:line="336" w:lineRule="auto"/>
        <w:ind w:firstLine="420" w:firstLineChars="200"/>
        <w:rPr>
          <w:rFonts w:hint="default" w:ascii="Times New Roman" w:hAnsi="Times New Roman" w:eastAsia="仿宋" w:cs="Times New Roman"/>
          <w:color w:val="auto"/>
          <w:szCs w:val="21"/>
        </w:rPr>
      </w:pPr>
    </w:p>
    <w:p w14:paraId="19FC8F78">
      <w:pPr>
        <w:spacing w:line="336" w:lineRule="auto"/>
        <w:jc w:val="both"/>
        <w:rPr>
          <w:rFonts w:hint="eastAsia" w:ascii="方正小标宋简体" w:hAnsi="方正小标宋简体" w:eastAsia="方正小标宋简体" w:cs="方正小标宋简体"/>
          <w:color w:val="auto"/>
          <w:sz w:val="24"/>
          <w:szCs w:val="24"/>
        </w:rPr>
      </w:pPr>
    </w:p>
    <w:p w14:paraId="7D58B947">
      <w:pPr>
        <w:spacing w:line="336" w:lineRule="auto"/>
        <w:jc w:val="both"/>
        <w:rPr>
          <w:rFonts w:hint="eastAsia" w:ascii="方正小标宋简体" w:hAnsi="方正小标宋简体" w:eastAsia="方正小标宋简体" w:cs="方正小标宋简体"/>
          <w:color w:val="auto"/>
          <w:sz w:val="24"/>
          <w:szCs w:val="24"/>
        </w:rPr>
      </w:pPr>
    </w:p>
    <w:p w14:paraId="1F4308BA">
      <w:pPr>
        <w:spacing w:line="336" w:lineRule="auto"/>
        <w:jc w:val="both"/>
        <w:rPr>
          <w:rFonts w:hint="eastAsia" w:ascii="方正小标宋简体" w:hAnsi="方正小标宋简体" w:eastAsia="方正小标宋简体" w:cs="方正小标宋简体"/>
          <w:color w:val="auto"/>
          <w:sz w:val="24"/>
          <w:szCs w:val="24"/>
        </w:rPr>
      </w:pPr>
    </w:p>
    <w:p w14:paraId="2845F3E9">
      <w:pPr>
        <w:pStyle w:val="7"/>
        <w:rPr>
          <w:rFonts w:hint="eastAsia" w:ascii="方正小标宋简体" w:hAnsi="方正小标宋简体" w:eastAsia="方正小标宋简体" w:cs="方正小标宋简体"/>
          <w:color w:val="auto"/>
          <w:sz w:val="24"/>
          <w:szCs w:val="24"/>
        </w:rPr>
      </w:pPr>
    </w:p>
    <w:p w14:paraId="3089B42E">
      <w:pPr>
        <w:pStyle w:val="8"/>
        <w:rPr>
          <w:rFonts w:hint="eastAsia" w:ascii="方正小标宋简体" w:hAnsi="方正小标宋简体" w:eastAsia="方正小标宋简体" w:cs="方正小标宋简体"/>
          <w:color w:val="auto"/>
          <w:sz w:val="24"/>
          <w:szCs w:val="24"/>
        </w:rPr>
      </w:pPr>
    </w:p>
    <w:p w14:paraId="2B6DF206">
      <w:pPr>
        <w:rPr>
          <w:rFonts w:hint="eastAsia" w:ascii="方正小标宋简体" w:hAnsi="方正小标宋简体" w:eastAsia="方正小标宋简体" w:cs="方正小标宋简体"/>
          <w:color w:val="auto"/>
          <w:sz w:val="24"/>
          <w:szCs w:val="24"/>
        </w:rPr>
      </w:pPr>
    </w:p>
    <w:p w14:paraId="126ABE43">
      <w:pPr>
        <w:pStyle w:val="7"/>
        <w:rPr>
          <w:rFonts w:hint="eastAsia"/>
        </w:rPr>
      </w:pPr>
    </w:p>
    <w:p w14:paraId="3142836C">
      <w:pPr>
        <w:spacing w:line="336" w:lineRule="auto"/>
        <w:jc w:val="both"/>
        <w:rPr>
          <w:rFonts w:hint="eastAsia" w:ascii="方正小标宋简体" w:hAnsi="方正小标宋简体" w:eastAsia="方正小标宋简体" w:cs="方正小标宋简体"/>
          <w:color w:val="auto"/>
          <w:sz w:val="24"/>
          <w:szCs w:val="24"/>
        </w:rPr>
      </w:pPr>
    </w:p>
    <w:p w14:paraId="5AD89F44">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2"/>
        <w:tblpPr w:leftFromText="180" w:rightFromText="180" w:vertAnchor="text" w:horzAnchor="page" w:tblpX="1037" w:tblpY="171"/>
        <w:tblOverlap w:val="never"/>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604"/>
        <w:gridCol w:w="1065"/>
        <w:gridCol w:w="1500"/>
        <w:gridCol w:w="1455"/>
        <w:gridCol w:w="1500"/>
        <w:gridCol w:w="1080"/>
        <w:gridCol w:w="1080"/>
      </w:tblGrid>
      <w:tr w14:paraId="08E0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56" w:type="dxa"/>
            <w:vAlign w:val="center"/>
          </w:tcPr>
          <w:p w14:paraId="72D6E2D8">
            <w:pPr>
              <w:widowControl/>
              <w:jc w:val="center"/>
              <w:textAlignment w:val="center"/>
              <w:rPr>
                <w:rFonts w:hint="eastAsia" w:ascii="仿宋" w:hAnsi="仿宋" w:eastAsia="仿宋" w:cs="仿宋"/>
                <w:sz w:val="24"/>
                <w:szCs w:val="24"/>
              </w:rPr>
            </w:pPr>
            <w:r>
              <w:rPr>
                <w:rFonts w:ascii="Times New Roman" w:hAnsi="Times New Roman" w:eastAsia="仿宋" w:cs="Times New Roman"/>
                <w:kern w:val="0"/>
                <w:sz w:val="24"/>
                <w:lang w:bidi="ar"/>
              </w:rPr>
              <w:t>序号</w:t>
            </w:r>
          </w:p>
        </w:tc>
        <w:tc>
          <w:tcPr>
            <w:tcW w:w="1604" w:type="dxa"/>
            <w:vAlign w:val="center"/>
          </w:tcPr>
          <w:p w14:paraId="27F2A5F9">
            <w:pPr>
              <w:widowControl/>
              <w:jc w:val="center"/>
              <w:textAlignment w:val="center"/>
              <w:rPr>
                <w:rFonts w:hint="eastAsia" w:ascii="仿宋" w:hAnsi="仿宋" w:eastAsia="仿宋" w:cs="仿宋"/>
                <w:sz w:val="24"/>
                <w:szCs w:val="24"/>
              </w:rPr>
            </w:pPr>
            <w:r>
              <w:rPr>
                <w:rFonts w:ascii="Times New Roman" w:hAnsi="Times New Roman" w:eastAsia="仿宋" w:cs="Times New Roman"/>
                <w:kern w:val="0"/>
                <w:sz w:val="24"/>
                <w:lang w:bidi="ar"/>
              </w:rPr>
              <w:t>名称</w:t>
            </w:r>
          </w:p>
        </w:tc>
        <w:tc>
          <w:tcPr>
            <w:tcW w:w="1065" w:type="dxa"/>
            <w:vAlign w:val="center"/>
          </w:tcPr>
          <w:p w14:paraId="47AA9D46">
            <w:pPr>
              <w:widowControl/>
              <w:jc w:val="center"/>
              <w:textAlignment w:val="center"/>
              <w:rPr>
                <w:rFonts w:hint="eastAsia" w:ascii="仿宋" w:hAnsi="仿宋" w:eastAsia="仿宋" w:cs="仿宋"/>
                <w:sz w:val="24"/>
                <w:szCs w:val="24"/>
              </w:rPr>
            </w:pPr>
            <w:r>
              <w:rPr>
                <w:rFonts w:ascii="Times New Roman" w:hAnsi="Times New Roman" w:eastAsia="仿宋" w:cs="Times New Roman"/>
                <w:kern w:val="0"/>
                <w:sz w:val="24"/>
                <w:lang w:bidi="ar"/>
              </w:rPr>
              <w:t>单位</w:t>
            </w:r>
          </w:p>
        </w:tc>
        <w:tc>
          <w:tcPr>
            <w:tcW w:w="1500" w:type="dxa"/>
            <w:vAlign w:val="center"/>
          </w:tcPr>
          <w:p w14:paraId="00B4BF00">
            <w:pPr>
              <w:widowControl/>
              <w:jc w:val="center"/>
              <w:textAlignment w:val="center"/>
              <w:rPr>
                <w:rFonts w:hint="eastAsia" w:ascii="仿宋" w:hAnsi="仿宋" w:eastAsia="仿宋" w:cs="仿宋"/>
                <w:kern w:val="0"/>
                <w:sz w:val="24"/>
                <w:szCs w:val="24"/>
                <w:lang w:bidi="ar"/>
              </w:rPr>
            </w:pPr>
            <w:r>
              <w:rPr>
                <w:rFonts w:ascii="Times New Roman" w:hAnsi="Times New Roman" w:eastAsia="仿宋" w:cs="Times New Roman"/>
                <w:kern w:val="0"/>
                <w:sz w:val="24"/>
                <w:lang w:bidi="ar"/>
              </w:rPr>
              <w:t>数量</w:t>
            </w:r>
          </w:p>
        </w:tc>
        <w:tc>
          <w:tcPr>
            <w:tcW w:w="1455" w:type="dxa"/>
            <w:vAlign w:val="center"/>
          </w:tcPr>
          <w:p w14:paraId="34291ACE">
            <w:pPr>
              <w:widowControl/>
              <w:jc w:val="center"/>
              <w:textAlignment w:val="center"/>
              <w:rPr>
                <w:rFonts w:hint="eastAsia" w:ascii="仿宋" w:hAnsi="仿宋" w:eastAsia="仿宋" w:cs="仿宋"/>
                <w:sz w:val="24"/>
                <w:szCs w:val="24"/>
              </w:rPr>
            </w:pPr>
            <w:r>
              <w:rPr>
                <w:rFonts w:ascii="Times New Roman" w:hAnsi="Times New Roman" w:eastAsia="仿宋" w:cs="Times New Roman"/>
                <w:kern w:val="0"/>
                <w:sz w:val="24"/>
                <w:lang w:bidi="ar"/>
              </w:rPr>
              <w:t>综合单价（元）</w:t>
            </w:r>
          </w:p>
        </w:tc>
        <w:tc>
          <w:tcPr>
            <w:tcW w:w="1500" w:type="dxa"/>
            <w:vAlign w:val="center"/>
          </w:tcPr>
          <w:p w14:paraId="5745D8C5">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14:paraId="289C160E">
            <w:pPr>
              <w:widowControl/>
              <w:jc w:val="center"/>
              <w:textAlignment w:val="center"/>
              <w:rPr>
                <w:rFonts w:hint="eastAsia" w:ascii="仿宋" w:hAnsi="仿宋" w:eastAsia="仿宋" w:cs="仿宋"/>
                <w:sz w:val="24"/>
                <w:szCs w:val="24"/>
              </w:rPr>
            </w:pPr>
            <w:r>
              <w:rPr>
                <w:rFonts w:ascii="Times New Roman" w:hAnsi="Times New Roman" w:eastAsia="仿宋" w:cs="Times New Roman"/>
                <w:kern w:val="0"/>
                <w:sz w:val="24"/>
                <w:lang w:bidi="ar"/>
              </w:rPr>
              <w:t>（元）</w:t>
            </w:r>
          </w:p>
        </w:tc>
        <w:tc>
          <w:tcPr>
            <w:tcW w:w="1080" w:type="dxa"/>
            <w:vAlign w:val="center"/>
          </w:tcPr>
          <w:p w14:paraId="532040EF">
            <w:pPr>
              <w:widowControl/>
              <w:jc w:val="center"/>
              <w:textAlignment w:val="center"/>
              <w:rPr>
                <w:rFonts w:hint="eastAsia" w:ascii="仿宋" w:hAnsi="仿宋" w:eastAsia="仿宋" w:cs="仿宋"/>
                <w:sz w:val="24"/>
                <w:szCs w:val="24"/>
                <w:lang w:val="en-US" w:eastAsia="zh-CN"/>
              </w:rPr>
            </w:pPr>
            <w:r>
              <w:rPr>
                <w:rFonts w:hint="default" w:ascii="Times New Roman" w:hAnsi="Times New Roman" w:eastAsia="仿宋" w:cs="Times New Roman"/>
                <w:sz w:val="24"/>
                <w:szCs w:val="24"/>
              </w:rPr>
              <w:t>开票税率要求</w:t>
            </w:r>
          </w:p>
        </w:tc>
        <w:tc>
          <w:tcPr>
            <w:tcW w:w="1080" w:type="dxa"/>
            <w:vAlign w:val="center"/>
          </w:tcPr>
          <w:p w14:paraId="7C1237E9">
            <w:pPr>
              <w:widowControl/>
              <w:jc w:val="center"/>
              <w:textAlignment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备注</w:t>
            </w:r>
          </w:p>
        </w:tc>
      </w:tr>
      <w:tr w14:paraId="0688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556" w:type="dxa"/>
            <w:vAlign w:val="center"/>
          </w:tcPr>
          <w:p w14:paraId="5AF9E440">
            <w:pPr>
              <w:tabs>
                <w:tab w:val="left" w:pos="13270"/>
              </w:tabs>
              <w:jc w:val="center"/>
              <w:rPr>
                <w:rFonts w:hint="default" w:ascii="仿宋" w:hAnsi="仿宋" w:eastAsia="仿宋" w:cs="仿宋"/>
                <w:kern w:val="0"/>
                <w:sz w:val="24"/>
                <w:szCs w:val="24"/>
                <w:lang w:val="en-US" w:eastAsia="zh-CN" w:bidi="ar"/>
              </w:rPr>
            </w:pPr>
            <w:r>
              <w:rPr>
                <w:rFonts w:hint="eastAsia" w:ascii="仿宋" w:hAnsi="仿宋" w:eastAsia="仿宋" w:cs="仿宋"/>
                <w:sz w:val="24"/>
              </w:rPr>
              <w:t>1</w:t>
            </w:r>
          </w:p>
        </w:tc>
        <w:tc>
          <w:tcPr>
            <w:tcW w:w="1604" w:type="dxa"/>
            <w:vAlign w:val="center"/>
          </w:tcPr>
          <w:p w14:paraId="2A238DF7">
            <w:pPr>
              <w:tabs>
                <w:tab w:val="left" w:pos="13270"/>
              </w:tabs>
              <w:jc w:val="center"/>
              <w:rPr>
                <w:rFonts w:hint="default" w:ascii="仿宋" w:hAnsi="仿宋" w:eastAsia="仿宋" w:cs="仿宋"/>
                <w:snapToGrid w:val="0"/>
                <w:color w:val="000000"/>
                <w:kern w:val="0"/>
                <w:sz w:val="22"/>
                <w:szCs w:val="22"/>
                <w:lang w:val="en-US" w:eastAsia="zh-CN" w:bidi="ar-SA"/>
              </w:rPr>
            </w:pPr>
            <w:r>
              <w:rPr>
                <w:rFonts w:hint="eastAsia" w:ascii="Times New Roman" w:hAnsi="Times New Roman" w:eastAsia="仿宋" w:cs="Times New Roman"/>
                <w:color w:val="auto"/>
                <w:szCs w:val="21"/>
                <w:lang w:val="en-US" w:eastAsia="zh-CN"/>
              </w:rPr>
              <w:t>混凝土减胶剂</w:t>
            </w:r>
          </w:p>
        </w:tc>
        <w:tc>
          <w:tcPr>
            <w:tcW w:w="1065" w:type="dxa"/>
            <w:vAlign w:val="center"/>
          </w:tcPr>
          <w:p w14:paraId="666BD071">
            <w:pPr>
              <w:tabs>
                <w:tab w:val="left" w:pos="13270"/>
              </w:tabs>
              <w:jc w:val="center"/>
              <w:rPr>
                <w:rFonts w:hint="default" w:ascii="仿宋" w:hAnsi="仿宋" w:eastAsia="仿宋" w:cs="仿宋"/>
                <w:snapToGrid w:val="0"/>
                <w:color w:val="000000"/>
                <w:kern w:val="0"/>
                <w:sz w:val="22"/>
                <w:szCs w:val="22"/>
                <w:lang w:val="en-US" w:eastAsia="zh-CN" w:bidi="ar-SA"/>
              </w:rPr>
            </w:pPr>
            <w:r>
              <w:rPr>
                <w:rFonts w:hint="eastAsia" w:ascii="仿宋" w:hAnsi="仿宋" w:eastAsia="仿宋" w:cs="仿宋"/>
                <w:sz w:val="24"/>
              </w:rPr>
              <w:t>T</w:t>
            </w:r>
          </w:p>
        </w:tc>
        <w:tc>
          <w:tcPr>
            <w:tcW w:w="1500" w:type="dxa"/>
            <w:vAlign w:val="center"/>
          </w:tcPr>
          <w:p w14:paraId="47B78850">
            <w:pPr>
              <w:tabs>
                <w:tab w:val="left" w:pos="13270"/>
              </w:tabs>
              <w:jc w:val="center"/>
              <w:rPr>
                <w:rFonts w:hint="default" w:ascii="仿宋" w:hAnsi="仿宋" w:eastAsia="仿宋" w:cs="仿宋"/>
                <w:snapToGrid w:val="0"/>
                <w:color w:val="000000"/>
                <w:kern w:val="0"/>
                <w:sz w:val="22"/>
                <w:szCs w:val="22"/>
                <w:lang w:val="en-US" w:eastAsia="zh-CN" w:bidi="ar-SA"/>
              </w:rPr>
            </w:pPr>
            <w:r>
              <w:rPr>
                <w:rFonts w:hint="eastAsia" w:ascii="仿宋" w:hAnsi="仿宋" w:eastAsia="仿宋" w:cs="仿宋"/>
                <w:sz w:val="24"/>
                <w:lang w:val="en-US" w:eastAsia="zh-CN"/>
              </w:rPr>
              <w:t>200</w:t>
            </w:r>
          </w:p>
        </w:tc>
        <w:tc>
          <w:tcPr>
            <w:tcW w:w="1455" w:type="dxa"/>
            <w:vAlign w:val="center"/>
          </w:tcPr>
          <w:p w14:paraId="233AEECE">
            <w:pPr>
              <w:tabs>
                <w:tab w:val="left" w:pos="13270"/>
              </w:tabs>
              <w:jc w:val="center"/>
              <w:rPr>
                <w:rFonts w:hint="default" w:ascii="仿宋" w:hAnsi="仿宋" w:eastAsia="仿宋" w:cs="仿宋"/>
                <w:snapToGrid w:val="0"/>
                <w:color w:val="000000"/>
                <w:kern w:val="0"/>
                <w:sz w:val="22"/>
                <w:szCs w:val="22"/>
                <w:lang w:val="en-US" w:eastAsia="zh-CN" w:bidi="ar-SA"/>
              </w:rPr>
            </w:pPr>
            <w:r>
              <w:rPr>
                <w:rFonts w:hint="eastAsia" w:ascii="仿宋" w:hAnsi="仿宋" w:eastAsia="仿宋" w:cs="仿宋"/>
                <w:sz w:val="24"/>
                <w:lang w:val="en-US" w:eastAsia="zh-CN"/>
              </w:rPr>
              <w:t>2070</w:t>
            </w:r>
          </w:p>
        </w:tc>
        <w:tc>
          <w:tcPr>
            <w:tcW w:w="1500" w:type="dxa"/>
            <w:vAlign w:val="center"/>
          </w:tcPr>
          <w:p w14:paraId="1951C204">
            <w:pPr>
              <w:tabs>
                <w:tab w:val="left" w:pos="13270"/>
              </w:tabs>
              <w:jc w:val="center"/>
              <w:rPr>
                <w:rFonts w:hint="default" w:ascii="仿宋" w:hAnsi="仿宋" w:eastAsia="仿宋" w:cs="仿宋"/>
                <w:sz w:val="24"/>
                <w:szCs w:val="24"/>
                <w:lang w:val="en-US"/>
              </w:rPr>
            </w:pPr>
            <w:r>
              <w:rPr>
                <w:rFonts w:hint="eastAsia" w:ascii="仿宋" w:hAnsi="仿宋" w:eastAsia="仿宋" w:cs="仿宋"/>
                <w:sz w:val="24"/>
                <w:lang w:val="en-US" w:eastAsia="zh-CN"/>
              </w:rPr>
              <w:t>414000</w:t>
            </w:r>
          </w:p>
        </w:tc>
        <w:tc>
          <w:tcPr>
            <w:tcW w:w="1080" w:type="dxa"/>
            <w:vAlign w:val="center"/>
          </w:tcPr>
          <w:p w14:paraId="35144F57">
            <w:pPr>
              <w:widowControl/>
              <w:jc w:val="center"/>
              <w:textAlignment w:val="center"/>
              <w:rPr>
                <w:rFonts w:hint="eastAsia" w:ascii="仿宋" w:hAnsi="仿宋" w:eastAsia="仿宋" w:cs="仿宋"/>
                <w:sz w:val="24"/>
                <w:szCs w:val="24"/>
                <w:lang w:val="en-US" w:eastAsia="zh-CN"/>
              </w:rPr>
            </w:pPr>
            <w:r>
              <w:rPr>
                <w:rFonts w:ascii="Times New Roman" w:hAnsi="Times New Roman" w:eastAsia="仿宋" w:cs="Times New Roman"/>
                <w:sz w:val="24"/>
              </w:rPr>
              <w:t>增值税普通发票</w:t>
            </w:r>
          </w:p>
        </w:tc>
        <w:tc>
          <w:tcPr>
            <w:tcW w:w="1080" w:type="dxa"/>
            <w:vAlign w:val="center"/>
          </w:tcPr>
          <w:p w14:paraId="3F60A3F3">
            <w:pPr>
              <w:widowControl/>
              <w:jc w:val="center"/>
              <w:textAlignment w:val="center"/>
              <w:rPr>
                <w:rFonts w:ascii="Times New Roman" w:hAnsi="Times New Roman" w:eastAsia="仿宋" w:cs="Times New Roman"/>
                <w:sz w:val="24"/>
              </w:rPr>
            </w:pPr>
          </w:p>
        </w:tc>
      </w:tr>
      <w:tr w14:paraId="40D1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180" w:type="dxa"/>
            <w:gridSpan w:val="5"/>
            <w:vAlign w:val="center"/>
          </w:tcPr>
          <w:p w14:paraId="2643D622">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合计</w:t>
            </w:r>
          </w:p>
        </w:tc>
        <w:tc>
          <w:tcPr>
            <w:tcW w:w="1500" w:type="dxa"/>
            <w:vAlign w:val="center"/>
          </w:tcPr>
          <w:p w14:paraId="76ED8ECB">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414000</w:t>
            </w:r>
          </w:p>
        </w:tc>
        <w:tc>
          <w:tcPr>
            <w:tcW w:w="1080" w:type="dxa"/>
            <w:vAlign w:val="center"/>
          </w:tcPr>
          <w:p w14:paraId="703E64A3">
            <w:pPr>
              <w:widowControl/>
              <w:jc w:val="center"/>
              <w:textAlignment w:val="center"/>
              <w:rPr>
                <w:rFonts w:ascii="Times New Roman" w:hAnsi="Times New Roman" w:eastAsia="仿宋" w:cs="Times New Roman"/>
                <w:sz w:val="24"/>
              </w:rPr>
            </w:pPr>
          </w:p>
        </w:tc>
        <w:tc>
          <w:tcPr>
            <w:tcW w:w="1080" w:type="dxa"/>
            <w:vAlign w:val="center"/>
          </w:tcPr>
          <w:p w14:paraId="3288FFC0">
            <w:pPr>
              <w:widowControl/>
              <w:jc w:val="center"/>
              <w:textAlignment w:val="center"/>
              <w:rPr>
                <w:rFonts w:ascii="Times New Roman" w:hAnsi="Times New Roman" w:eastAsia="仿宋" w:cs="Times New Roman"/>
                <w:sz w:val="24"/>
              </w:rPr>
            </w:pPr>
          </w:p>
        </w:tc>
      </w:tr>
    </w:tbl>
    <w:p w14:paraId="30A278E0">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商务要求</w:t>
      </w:r>
      <w:r>
        <w:rPr>
          <w:rFonts w:hint="default" w:ascii="Times New Roman" w:hAnsi="Times New Roman" w:eastAsia="仿宋" w:cs="Times New Roman"/>
          <w:color w:val="auto"/>
          <w:sz w:val="24"/>
          <w:szCs w:val="24"/>
        </w:rPr>
        <w:t xml:space="preserve">： </w:t>
      </w:r>
    </w:p>
    <w:p w14:paraId="26500224">
      <w:pPr>
        <w:pStyle w:val="16"/>
        <w:keepNext w:val="0"/>
        <w:keepLines w:val="0"/>
        <w:pageBreakBefore w:val="0"/>
        <w:widowControl w:val="0"/>
        <w:numPr>
          <w:ilvl w:val="0"/>
          <w:numId w:val="3"/>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left="0" w:leftChars="0" w:firstLine="480" w:firstLineChars="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各单项报价不得高于采购清单各单项控制价，超过各单项控制价将作为无效报价。</w:t>
      </w:r>
    </w:p>
    <w:p w14:paraId="3937E4D7">
      <w:pPr>
        <w:pStyle w:val="16"/>
        <w:keepNext w:val="0"/>
        <w:keepLines w:val="0"/>
        <w:pageBreakBefore w:val="0"/>
        <w:widowControl w:val="0"/>
        <w:numPr>
          <w:ilvl w:val="0"/>
          <w:numId w:val="3"/>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left="0" w:leftChars="0" w:firstLine="480" w:firstLineChars="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2"/>
          <w:szCs w:val="22"/>
          <w:lang w:val="en-US" w:eastAsia="zh-CN"/>
        </w:rPr>
        <w:t>本报价为含税价。</w:t>
      </w:r>
    </w:p>
    <w:p w14:paraId="2D9638BA">
      <w:pPr>
        <w:pStyle w:val="16"/>
        <w:keepNext w:val="0"/>
        <w:keepLines w:val="0"/>
        <w:pageBreakBefore w:val="0"/>
        <w:widowControl w:val="0"/>
        <w:numPr>
          <w:ilvl w:val="0"/>
          <w:numId w:val="3"/>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left="0" w:leftChars="0" w:firstLine="480" w:firstLineChars="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乙方所供产品质量必须符合国家相关标准，混凝土减胶剂应符合GB8076-2008《混凝土外加剂》及JG/T249-2018混凝土减胶剂（合同履行期间遇国家标准更新，按新标准执行）。除符合上述国家标准外，还应满足甲方试验室提出各项技术指标。</w:t>
      </w:r>
    </w:p>
    <w:p w14:paraId="067F3BF3">
      <w:pPr>
        <w:widowControl/>
        <w:jc w:val="left"/>
        <w:rPr>
          <w:rFonts w:hint="default" w:ascii="Times New Roman" w:hAnsi="Times New Roman" w:eastAsia="仿宋" w:cs="Times New Roman"/>
          <w:sz w:val="28"/>
          <w:szCs w:val="28"/>
          <w:lang w:val="en-US" w:eastAsia="zh-CN"/>
        </w:rPr>
      </w:pPr>
    </w:p>
    <w:p w14:paraId="27DAB593">
      <w:pPr>
        <w:widowControl/>
        <w:jc w:val="center"/>
        <w:rPr>
          <w:rFonts w:hint="eastAsia" w:ascii="Times New Roman" w:hAnsi="Times New Roman" w:eastAsia="仿宋" w:cs="Times New Roman"/>
          <w:sz w:val="28"/>
          <w:szCs w:val="28"/>
          <w:lang w:val="en-US" w:eastAsia="zh-CN"/>
        </w:rPr>
      </w:pPr>
    </w:p>
    <w:p w14:paraId="6219AD3E">
      <w:pPr>
        <w:widowControl/>
        <w:jc w:val="center"/>
        <w:rPr>
          <w:rFonts w:hint="eastAsia" w:ascii="Times New Roman" w:hAnsi="Times New Roman" w:eastAsia="仿宋" w:cs="Times New Roman"/>
          <w:sz w:val="28"/>
          <w:szCs w:val="28"/>
          <w:lang w:val="en-US" w:eastAsia="zh-CN"/>
        </w:rPr>
      </w:pPr>
    </w:p>
    <w:p w14:paraId="5CC35251">
      <w:pPr>
        <w:widowControl/>
        <w:jc w:val="center"/>
        <w:rPr>
          <w:rFonts w:hint="eastAsia" w:ascii="Times New Roman" w:hAnsi="Times New Roman" w:eastAsia="仿宋" w:cs="Times New Roman"/>
          <w:sz w:val="28"/>
          <w:szCs w:val="28"/>
          <w:lang w:val="en-US" w:eastAsia="zh-CN"/>
        </w:rPr>
      </w:pPr>
    </w:p>
    <w:p w14:paraId="1F8B1A0D">
      <w:pPr>
        <w:widowControl/>
        <w:jc w:val="center"/>
        <w:rPr>
          <w:rFonts w:hint="eastAsia" w:ascii="Times New Roman" w:hAnsi="Times New Roman" w:eastAsia="仿宋" w:cs="Times New Roman"/>
          <w:sz w:val="28"/>
          <w:szCs w:val="28"/>
          <w:lang w:val="en-US" w:eastAsia="zh-CN"/>
        </w:rPr>
      </w:pPr>
    </w:p>
    <w:p w14:paraId="5E59757C">
      <w:pPr>
        <w:widowControl/>
        <w:jc w:val="center"/>
        <w:rPr>
          <w:rFonts w:hint="eastAsia" w:ascii="Times New Roman" w:hAnsi="Times New Roman" w:eastAsia="仿宋" w:cs="Times New Roman"/>
          <w:sz w:val="28"/>
          <w:szCs w:val="28"/>
          <w:lang w:val="en-US" w:eastAsia="zh-CN"/>
        </w:rPr>
      </w:pPr>
    </w:p>
    <w:p w14:paraId="7F60A01D">
      <w:pPr>
        <w:widowControl/>
        <w:jc w:val="center"/>
        <w:rPr>
          <w:rFonts w:hint="eastAsia" w:ascii="Times New Roman" w:hAnsi="Times New Roman" w:eastAsia="仿宋" w:cs="Times New Roman"/>
          <w:sz w:val="28"/>
          <w:szCs w:val="28"/>
          <w:lang w:val="en-US" w:eastAsia="zh-CN"/>
        </w:rPr>
      </w:pPr>
    </w:p>
    <w:p w14:paraId="2AF96A45">
      <w:pPr>
        <w:widowControl/>
        <w:jc w:val="center"/>
        <w:rPr>
          <w:rFonts w:hint="eastAsia" w:ascii="Times New Roman" w:hAnsi="Times New Roman" w:eastAsia="仿宋" w:cs="Times New Roman"/>
          <w:sz w:val="28"/>
          <w:szCs w:val="28"/>
          <w:lang w:val="en-US" w:eastAsia="zh-CN"/>
        </w:rPr>
      </w:pPr>
    </w:p>
    <w:p w14:paraId="6EFC6636">
      <w:pPr>
        <w:widowControl/>
        <w:jc w:val="center"/>
        <w:rPr>
          <w:rFonts w:hint="eastAsia" w:ascii="Times New Roman" w:hAnsi="Times New Roman" w:eastAsia="仿宋" w:cs="Times New Roman"/>
          <w:sz w:val="28"/>
          <w:szCs w:val="28"/>
          <w:lang w:val="en-US" w:eastAsia="zh-CN"/>
        </w:rPr>
      </w:pPr>
    </w:p>
    <w:p w14:paraId="1D39638F">
      <w:pPr>
        <w:widowControl/>
        <w:jc w:val="center"/>
        <w:rPr>
          <w:rFonts w:hint="eastAsia" w:ascii="Times New Roman" w:hAnsi="Times New Roman" w:eastAsia="仿宋" w:cs="Times New Roman"/>
          <w:sz w:val="28"/>
          <w:szCs w:val="28"/>
          <w:lang w:val="en-US" w:eastAsia="zh-CN"/>
        </w:rPr>
      </w:pPr>
    </w:p>
    <w:p w14:paraId="698A5488">
      <w:pPr>
        <w:widowControl/>
        <w:jc w:val="center"/>
        <w:rPr>
          <w:rFonts w:hint="eastAsia" w:ascii="Times New Roman" w:hAnsi="Times New Roman" w:eastAsia="仿宋" w:cs="Times New Roman"/>
          <w:sz w:val="28"/>
          <w:szCs w:val="28"/>
          <w:lang w:val="en-US" w:eastAsia="zh-CN"/>
        </w:rPr>
      </w:pPr>
    </w:p>
    <w:p w14:paraId="3AFAE388">
      <w:pPr>
        <w:widowControl/>
        <w:jc w:val="center"/>
        <w:rPr>
          <w:rFonts w:hint="eastAsia" w:ascii="Times New Roman" w:hAnsi="Times New Roman" w:eastAsia="仿宋" w:cs="Times New Roman"/>
          <w:sz w:val="28"/>
          <w:szCs w:val="28"/>
          <w:lang w:val="en-US" w:eastAsia="zh-CN"/>
        </w:rPr>
      </w:pPr>
    </w:p>
    <w:p w14:paraId="47E3FB4F">
      <w:pPr>
        <w:widowControl/>
        <w:jc w:val="center"/>
        <w:rPr>
          <w:rFonts w:hint="eastAsia" w:ascii="Times New Roman" w:hAnsi="Times New Roman" w:eastAsia="仿宋" w:cs="Times New Roman"/>
          <w:sz w:val="28"/>
          <w:szCs w:val="28"/>
          <w:lang w:val="en-US" w:eastAsia="zh-CN"/>
        </w:rPr>
      </w:pPr>
    </w:p>
    <w:p w14:paraId="1BBEBE6A">
      <w:pPr>
        <w:widowControl/>
        <w:jc w:val="center"/>
        <w:rPr>
          <w:rFonts w:hint="eastAsia" w:ascii="Times New Roman" w:hAnsi="Times New Roman" w:eastAsia="仿宋" w:cs="Times New Roman"/>
          <w:sz w:val="28"/>
          <w:szCs w:val="28"/>
          <w:lang w:val="en-US" w:eastAsia="zh-CN"/>
        </w:rPr>
      </w:pPr>
    </w:p>
    <w:p w14:paraId="110A1649">
      <w:pPr>
        <w:widowControl/>
        <w:jc w:val="center"/>
        <w:rPr>
          <w:rFonts w:hint="eastAsia" w:ascii="Times New Roman" w:hAnsi="Times New Roman" w:eastAsia="仿宋" w:cs="Times New Roman"/>
          <w:sz w:val="28"/>
          <w:szCs w:val="28"/>
          <w:lang w:val="en-US" w:eastAsia="zh-CN"/>
        </w:rPr>
      </w:pPr>
    </w:p>
    <w:p w14:paraId="68E275A8">
      <w:pPr>
        <w:widowControl/>
        <w:jc w:val="center"/>
        <w:rPr>
          <w:rFonts w:hint="eastAsia" w:ascii="Times New Roman" w:hAnsi="Times New Roman" w:eastAsia="仿宋" w:cs="Times New Roman"/>
          <w:sz w:val="28"/>
          <w:szCs w:val="28"/>
          <w:lang w:val="en-US" w:eastAsia="zh-CN"/>
        </w:rPr>
      </w:pPr>
    </w:p>
    <w:p w14:paraId="496E3EC3">
      <w:pPr>
        <w:widowControl/>
        <w:jc w:val="center"/>
        <w:rPr>
          <w:rFonts w:hint="eastAsia" w:ascii="Times New Roman" w:hAnsi="Times New Roman" w:eastAsia="仿宋" w:cs="Times New Roman"/>
          <w:sz w:val="28"/>
          <w:szCs w:val="28"/>
          <w:lang w:val="en-US" w:eastAsia="zh-CN"/>
        </w:rPr>
      </w:pPr>
    </w:p>
    <w:p w14:paraId="40FACBAD">
      <w:pPr>
        <w:widowControl/>
        <w:jc w:val="center"/>
        <w:rPr>
          <w:rFonts w:hint="eastAsia" w:ascii="Times New Roman" w:hAnsi="Times New Roman" w:eastAsia="仿宋" w:cs="Times New Roman"/>
          <w:sz w:val="28"/>
          <w:szCs w:val="28"/>
          <w:lang w:val="en-US" w:eastAsia="zh-CN"/>
        </w:rPr>
      </w:pPr>
    </w:p>
    <w:p w14:paraId="287EFEAC">
      <w:pPr>
        <w:widowControl/>
        <w:jc w:val="center"/>
        <w:rPr>
          <w:rFonts w:hint="eastAsia" w:ascii="Times New Roman" w:hAnsi="Times New Roman" w:eastAsia="仿宋" w:cs="Times New Roman"/>
          <w:sz w:val="28"/>
          <w:szCs w:val="28"/>
          <w:lang w:val="en-US" w:eastAsia="zh-CN"/>
        </w:rPr>
      </w:pPr>
    </w:p>
    <w:p w14:paraId="06482234">
      <w:pPr>
        <w:widowControl/>
        <w:jc w:val="center"/>
        <w:rPr>
          <w:rFonts w:hint="eastAsia" w:ascii="Times New Roman" w:hAnsi="Times New Roman" w:eastAsia="仿宋" w:cs="Times New Roman"/>
          <w:sz w:val="28"/>
          <w:szCs w:val="28"/>
          <w:lang w:val="en-US" w:eastAsia="zh-CN"/>
        </w:rPr>
      </w:pPr>
    </w:p>
    <w:p w14:paraId="3C9C19DB">
      <w:pPr>
        <w:widowControl/>
        <w:jc w:val="center"/>
        <w:rPr>
          <w:rFonts w:hint="eastAsia" w:ascii="Times New Roman" w:hAnsi="Times New Roman" w:eastAsia="仿宋" w:cs="Times New Roman"/>
          <w:sz w:val="28"/>
          <w:szCs w:val="28"/>
          <w:lang w:val="en-US" w:eastAsia="zh-CN"/>
        </w:rPr>
      </w:pPr>
    </w:p>
    <w:p w14:paraId="567DD699">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8F9C5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2C46C2D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5351A3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39EE8F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9CD3B8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60773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2B1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56C1EE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5554B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3D3DABB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22C3A01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60D9E2D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1D10A90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8D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0C304DA4">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544A4F2D">
            <w:pPr>
              <w:widowControl/>
              <w:jc w:val="center"/>
              <w:rPr>
                <w:rFonts w:hint="default" w:ascii="Times New Roman" w:hAnsi="Times New Roman" w:eastAsia="仿宋" w:cs="Times New Roman"/>
                <w:color w:val="auto"/>
                <w:szCs w:val="21"/>
              </w:rPr>
            </w:pPr>
          </w:p>
        </w:tc>
        <w:tc>
          <w:tcPr>
            <w:tcW w:w="1159" w:type="dxa"/>
            <w:vAlign w:val="center"/>
          </w:tcPr>
          <w:p w14:paraId="0F887FB0">
            <w:pPr>
              <w:widowControl/>
              <w:jc w:val="center"/>
              <w:rPr>
                <w:rFonts w:hint="default" w:ascii="Times New Roman" w:hAnsi="Times New Roman" w:eastAsia="仿宋" w:cs="Times New Roman"/>
                <w:color w:val="auto"/>
                <w:szCs w:val="21"/>
              </w:rPr>
            </w:pPr>
          </w:p>
        </w:tc>
        <w:tc>
          <w:tcPr>
            <w:tcW w:w="1964" w:type="dxa"/>
            <w:vAlign w:val="center"/>
          </w:tcPr>
          <w:p w14:paraId="05D613AD">
            <w:pPr>
              <w:widowControl/>
              <w:jc w:val="center"/>
              <w:rPr>
                <w:rFonts w:hint="default" w:ascii="Times New Roman" w:hAnsi="Times New Roman" w:eastAsia="仿宋" w:cs="Times New Roman"/>
                <w:color w:val="auto"/>
                <w:szCs w:val="21"/>
              </w:rPr>
            </w:pPr>
          </w:p>
        </w:tc>
        <w:tc>
          <w:tcPr>
            <w:tcW w:w="1033" w:type="dxa"/>
            <w:vAlign w:val="center"/>
          </w:tcPr>
          <w:p w14:paraId="1FFF511F">
            <w:pPr>
              <w:widowControl/>
              <w:jc w:val="center"/>
              <w:rPr>
                <w:rFonts w:hint="default" w:ascii="Times New Roman" w:hAnsi="Times New Roman" w:eastAsia="仿宋" w:cs="Times New Roman"/>
                <w:color w:val="auto"/>
                <w:szCs w:val="21"/>
              </w:rPr>
            </w:pPr>
          </w:p>
        </w:tc>
        <w:tc>
          <w:tcPr>
            <w:tcW w:w="1483" w:type="dxa"/>
            <w:vAlign w:val="center"/>
          </w:tcPr>
          <w:p w14:paraId="31738437">
            <w:pPr>
              <w:widowControl/>
              <w:jc w:val="center"/>
              <w:rPr>
                <w:rFonts w:hint="default" w:ascii="Times New Roman" w:hAnsi="Times New Roman" w:eastAsia="仿宋" w:cs="Times New Roman"/>
                <w:color w:val="auto"/>
                <w:szCs w:val="21"/>
              </w:rPr>
            </w:pPr>
          </w:p>
        </w:tc>
      </w:tr>
      <w:tr w14:paraId="40C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3984EC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BA1C509">
            <w:pPr>
              <w:widowControl/>
              <w:jc w:val="center"/>
              <w:rPr>
                <w:rFonts w:hint="default" w:ascii="Times New Roman" w:hAnsi="Times New Roman" w:eastAsia="仿宋" w:cs="Times New Roman"/>
                <w:color w:val="auto"/>
                <w:szCs w:val="21"/>
              </w:rPr>
            </w:pPr>
          </w:p>
        </w:tc>
        <w:tc>
          <w:tcPr>
            <w:tcW w:w="1159" w:type="dxa"/>
            <w:vAlign w:val="center"/>
          </w:tcPr>
          <w:p w14:paraId="65787BE3">
            <w:pPr>
              <w:widowControl/>
              <w:jc w:val="center"/>
              <w:rPr>
                <w:rFonts w:hint="default" w:ascii="Times New Roman" w:hAnsi="Times New Roman" w:eastAsia="仿宋" w:cs="Times New Roman"/>
                <w:color w:val="auto"/>
                <w:szCs w:val="21"/>
              </w:rPr>
            </w:pPr>
          </w:p>
        </w:tc>
        <w:tc>
          <w:tcPr>
            <w:tcW w:w="1964" w:type="dxa"/>
            <w:vAlign w:val="center"/>
          </w:tcPr>
          <w:p w14:paraId="09DEA93B">
            <w:pPr>
              <w:widowControl/>
              <w:jc w:val="center"/>
              <w:rPr>
                <w:rFonts w:hint="default" w:ascii="Times New Roman" w:hAnsi="Times New Roman" w:eastAsia="仿宋" w:cs="Times New Roman"/>
                <w:color w:val="auto"/>
                <w:szCs w:val="21"/>
              </w:rPr>
            </w:pPr>
          </w:p>
        </w:tc>
        <w:tc>
          <w:tcPr>
            <w:tcW w:w="1033" w:type="dxa"/>
            <w:vAlign w:val="center"/>
          </w:tcPr>
          <w:p w14:paraId="7042E632">
            <w:pPr>
              <w:widowControl/>
              <w:jc w:val="center"/>
              <w:rPr>
                <w:rFonts w:hint="default" w:ascii="Times New Roman" w:hAnsi="Times New Roman" w:eastAsia="仿宋" w:cs="Times New Roman"/>
                <w:color w:val="auto"/>
                <w:szCs w:val="21"/>
              </w:rPr>
            </w:pPr>
          </w:p>
        </w:tc>
        <w:tc>
          <w:tcPr>
            <w:tcW w:w="1483" w:type="dxa"/>
            <w:vAlign w:val="center"/>
          </w:tcPr>
          <w:p w14:paraId="59B6C3EE">
            <w:pPr>
              <w:widowControl/>
              <w:jc w:val="center"/>
              <w:rPr>
                <w:rFonts w:hint="default" w:ascii="Times New Roman" w:hAnsi="Times New Roman" w:eastAsia="仿宋" w:cs="Times New Roman"/>
                <w:color w:val="auto"/>
                <w:szCs w:val="21"/>
              </w:rPr>
            </w:pPr>
          </w:p>
        </w:tc>
      </w:tr>
      <w:tr w14:paraId="7F6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6E120D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2F4F09C1">
            <w:pPr>
              <w:widowControl/>
              <w:jc w:val="center"/>
              <w:rPr>
                <w:rFonts w:hint="default" w:ascii="Times New Roman" w:hAnsi="Times New Roman" w:eastAsia="仿宋" w:cs="Times New Roman"/>
                <w:color w:val="auto"/>
                <w:szCs w:val="21"/>
              </w:rPr>
            </w:pPr>
          </w:p>
        </w:tc>
        <w:tc>
          <w:tcPr>
            <w:tcW w:w="1159" w:type="dxa"/>
            <w:vAlign w:val="center"/>
          </w:tcPr>
          <w:p w14:paraId="78AC0B66">
            <w:pPr>
              <w:widowControl/>
              <w:jc w:val="center"/>
              <w:rPr>
                <w:rFonts w:hint="default" w:ascii="Times New Roman" w:hAnsi="Times New Roman" w:eastAsia="仿宋" w:cs="Times New Roman"/>
                <w:color w:val="auto"/>
                <w:szCs w:val="21"/>
              </w:rPr>
            </w:pPr>
          </w:p>
        </w:tc>
        <w:tc>
          <w:tcPr>
            <w:tcW w:w="1964" w:type="dxa"/>
            <w:vAlign w:val="center"/>
          </w:tcPr>
          <w:p w14:paraId="78277C07">
            <w:pPr>
              <w:widowControl/>
              <w:jc w:val="center"/>
              <w:rPr>
                <w:rFonts w:hint="default" w:ascii="Times New Roman" w:hAnsi="Times New Roman" w:eastAsia="仿宋" w:cs="Times New Roman"/>
                <w:color w:val="auto"/>
                <w:szCs w:val="21"/>
              </w:rPr>
            </w:pPr>
          </w:p>
        </w:tc>
        <w:tc>
          <w:tcPr>
            <w:tcW w:w="1033" w:type="dxa"/>
            <w:vAlign w:val="center"/>
          </w:tcPr>
          <w:p w14:paraId="4DFF4E51">
            <w:pPr>
              <w:widowControl/>
              <w:jc w:val="center"/>
              <w:rPr>
                <w:rFonts w:hint="default" w:ascii="Times New Roman" w:hAnsi="Times New Roman" w:eastAsia="仿宋" w:cs="Times New Roman"/>
                <w:color w:val="auto"/>
                <w:szCs w:val="21"/>
              </w:rPr>
            </w:pPr>
          </w:p>
        </w:tc>
        <w:tc>
          <w:tcPr>
            <w:tcW w:w="1483" w:type="dxa"/>
            <w:vAlign w:val="center"/>
          </w:tcPr>
          <w:p w14:paraId="5AEDF281">
            <w:pPr>
              <w:widowControl/>
              <w:jc w:val="center"/>
              <w:rPr>
                <w:rFonts w:hint="default" w:ascii="Times New Roman" w:hAnsi="Times New Roman" w:eastAsia="仿宋" w:cs="Times New Roman"/>
                <w:color w:val="auto"/>
                <w:szCs w:val="21"/>
              </w:rPr>
            </w:pPr>
          </w:p>
        </w:tc>
      </w:tr>
      <w:tr w14:paraId="027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484445DD">
            <w:pPr>
              <w:widowControl/>
              <w:jc w:val="center"/>
              <w:rPr>
                <w:rFonts w:hint="default" w:ascii="Times New Roman" w:hAnsi="Times New Roman" w:eastAsia="仿宋" w:cs="Times New Roman"/>
                <w:color w:val="auto"/>
                <w:szCs w:val="21"/>
              </w:rPr>
            </w:pPr>
          </w:p>
        </w:tc>
        <w:tc>
          <w:tcPr>
            <w:tcW w:w="2366" w:type="dxa"/>
            <w:vAlign w:val="center"/>
          </w:tcPr>
          <w:p w14:paraId="08D70DF9">
            <w:pPr>
              <w:widowControl/>
              <w:jc w:val="center"/>
              <w:rPr>
                <w:rFonts w:hint="default" w:ascii="Times New Roman" w:hAnsi="Times New Roman" w:eastAsia="仿宋" w:cs="Times New Roman"/>
                <w:color w:val="auto"/>
                <w:szCs w:val="21"/>
              </w:rPr>
            </w:pPr>
          </w:p>
        </w:tc>
        <w:tc>
          <w:tcPr>
            <w:tcW w:w="1159" w:type="dxa"/>
            <w:vAlign w:val="center"/>
          </w:tcPr>
          <w:p w14:paraId="28264389">
            <w:pPr>
              <w:widowControl/>
              <w:jc w:val="center"/>
              <w:rPr>
                <w:rFonts w:hint="default" w:ascii="Times New Roman" w:hAnsi="Times New Roman" w:eastAsia="仿宋" w:cs="Times New Roman"/>
                <w:color w:val="auto"/>
                <w:szCs w:val="21"/>
              </w:rPr>
            </w:pPr>
          </w:p>
        </w:tc>
        <w:tc>
          <w:tcPr>
            <w:tcW w:w="1964" w:type="dxa"/>
            <w:vAlign w:val="center"/>
          </w:tcPr>
          <w:p w14:paraId="30A3D4DA">
            <w:pPr>
              <w:widowControl/>
              <w:jc w:val="center"/>
              <w:rPr>
                <w:rFonts w:hint="default" w:ascii="Times New Roman" w:hAnsi="Times New Roman" w:eastAsia="仿宋" w:cs="Times New Roman"/>
                <w:color w:val="auto"/>
                <w:szCs w:val="21"/>
              </w:rPr>
            </w:pPr>
          </w:p>
        </w:tc>
        <w:tc>
          <w:tcPr>
            <w:tcW w:w="1033" w:type="dxa"/>
            <w:vAlign w:val="center"/>
          </w:tcPr>
          <w:p w14:paraId="6CE2670E">
            <w:pPr>
              <w:widowControl/>
              <w:jc w:val="center"/>
              <w:rPr>
                <w:rFonts w:hint="default" w:ascii="Times New Roman" w:hAnsi="Times New Roman" w:eastAsia="仿宋" w:cs="Times New Roman"/>
                <w:color w:val="auto"/>
                <w:szCs w:val="21"/>
              </w:rPr>
            </w:pPr>
          </w:p>
        </w:tc>
        <w:tc>
          <w:tcPr>
            <w:tcW w:w="1483" w:type="dxa"/>
            <w:vAlign w:val="center"/>
          </w:tcPr>
          <w:p w14:paraId="77EBE8BD">
            <w:pPr>
              <w:widowControl/>
              <w:jc w:val="center"/>
              <w:rPr>
                <w:rFonts w:hint="default" w:ascii="Times New Roman" w:hAnsi="Times New Roman" w:eastAsia="仿宋" w:cs="Times New Roman"/>
                <w:color w:val="auto"/>
                <w:szCs w:val="21"/>
              </w:rPr>
            </w:pPr>
          </w:p>
        </w:tc>
      </w:tr>
      <w:tr w14:paraId="4FB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2F1FC6F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F99387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498320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49BC39D">
      <w:pPr>
        <w:tabs>
          <w:tab w:val="left" w:pos="7665"/>
        </w:tabs>
        <w:adjustRightInd w:val="0"/>
        <w:snapToGrid w:val="0"/>
        <w:spacing w:line="560" w:lineRule="exact"/>
        <w:ind w:firstLine="480" w:firstLineChars="200"/>
        <w:rPr>
          <w:rFonts w:hint="default" w:ascii="Times New Roman" w:hAnsi="Times New Roman" w:eastAsia="方正仿宋简体" w:cs="Times New Roman"/>
          <w:color w:val="000000"/>
          <w:sz w:val="24"/>
          <w:lang w:val="en-US" w:eastAsia="zh-CN"/>
        </w:rPr>
        <w:sectPr>
          <w:footerReference r:id="rId5" w:type="default"/>
          <w:pgSz w:w="11906" w:h="16838"/>
          <w:pgMar w:top="1418" w:right="1418" w:bottom="1418" w:left="1418" w:header="851" w:footer="992" w:gutter="170"/>
          <w:pgNumType w:fmt="decimal" w:start="1"/>
          <w:cols w:space="425" w:num="1"/>
          <w:docGrid w:linePitch="312" w:charSpace="0"/>
        </w:sectPr>
      </w:pPr>
    </w:p>
    <w:p w14:paraId="49F9B6F4"/>
    <w:p w14:paraId="67098305">
      <w:pPr>
        <w:widowControl/>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14:paraId="13224353">
      <w:pPr>
        <w:pStyle w:val="66"/>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方正仿宋简体" w:cs="Times New Roman"/>
          <w:bCs/>
          <w:color w:val="auto"/>
          <w:sz w:val="24"/>
          <w:szCs w:val="24"/>
          <w:u w:val="single"/>
          <w:lang w:val="en-US" w:eastAsia="zh-CN"/>
        </w:rPr>
      </w:pPr>
      <w:r>
        <w:rPr>
          <w:rFonts w:hint="eastAsia" w:ascii="Times New Roman" w:hAnsi="Times New Roman" w:eastAsia="方正仿宋简体" w:cs="Times New Roman"/>
          <w:bCs/>
          <w:color w:val="auto"/>
          <w:sz w:val="24"/>
          <w:szCs w:val="24"/>
          <w:u w:val="single"/>
          <w:lang w:val="en-US" w:eastAsia="zh-CN"/>
        </w:rPr>
        <w:t xml:space="preserve">                             </w:t>
      </w:r>
    </w:p>
    <w:p w14:paraId="7568B34C">
      <w:pPr>
        <w:jc w:val="center"/>
        <w:rPr>
          <w:rFonts w:ascii="方正小标宋简体" w:hAnsi="宋体" w:eastAsia="方正小标宋简体" w:cs="宋体"/>
          <w:bCs/>
          <w:sz w:val="52"/>
          <w:szCs w:val="52"/>
        </w:rPr>
      </w:pPr>
      <w:r>
        <w:rPr>
          <w:rFonts w:hint="eastAsia" w:ascii="方正小标宋简体" w:hAnsi="宋体" w:eastAsia="方正小标宋简体" w:cs="宋体"/>
          <w:bCs/>
          <w:sz w:val="52"/>
          <w:szCs w:val="52"/>
        </w:rPr>
        <w:t>合江县国瑞商贸有限公司</w:t>
      </w:r>
    </w:p>
    <w:p w14:paraId="20B261AC">
      <w:pPr>
        <w:rPr>
          <w:rFonts w:ascii="方正小标宋简体" w:eastAsia="方正小标宋简体"/>
          <w:bCs/>
          <w:sz w:val="36"/>
          <w:szCs w:val="36"/>
        </w:rPr>
      </w:pPr>
    </w:p>
    <w:p w14:paraId="7184B035">
      <w:pPr>
        <w:jc w:val="center"/>
        <w:rPr>
          <w:rFonts w:ascii="方正小标宋简体" w:eastAsia="方正小标宋简体"/>
          <w:bCs/>
          <w:sz w:val="52"/>
          <w:szCs w:val="52"/>
        </w:rPr>
      </w:pPr>
      <w:r>
        <w:rPr>
          <w:rFonts w:hint="eastAsia" w:ascii="方正小标宋简体" w:hAnsi="宋体" w:eastAsia="方正小标宋简体" w:cs="宋体"/>
          <w:bCs/>
          <w:sz w:val="52"/>
          <w:szCs w:val="52"/>
        </w:rPr>
        <w:t>减胶剂供应合同</w:t>
      </w:r>
    </w:p>
    <w:p w14:paraId="15CBEE77">
      <w:pPr>
        <w:rPr>
          <w:rFonts w:ascii="方正小标宋简体" w:eastAsia="方正小标宋简体"/>
          <w:sz w:val="28"/>
          <w:szCs w:val="28"/>
        </w:rPr>
      </w:pPr>
    </w:p>
    <w:p w14:paraId="48CCC5FD">
      <w:pPr>
        <w:rPr>
          <w:rFonts w:ascii="方正小标宋简体" w:eastAsia="方正小标宋简体"/>
          <w:sz w:val="28"/>
          <w:szCs w:val="28"/>
        </w:rPr>
      </w:pPr>
    </w:p>
    <w:p w14:paraId="07E9B62C">
      <w:pPr>
        <w:rPr>
          <w:rFonts w:ascii="方正小标宋简体" w:eastAsia="方正小标宋简体"/>
          <w:sz w:val="28"/>
          <w:szCs w:val="28"/>
        </w:rPr>
      </w:pPr>
    </w:p>
    <w:p w14:paraId="72463CC2">
      <w:pPr>
        <w:rPr>
          <w:rFonts w:ascii="方正小标宋简体" w:eastAsia="方正小标宋简体"/>
          <w:sz w:val="28"/>
          <w:szCs w:val="28"/>
        </w:rPr>
      </w:pPr>
    </w:p>
    <w:p w14:paraId="69D3CCA3">
      <w:pPr>
        <w:rPr>
          <w:rFonts w:ascii="方正小标宋简体" w:eastAsia="方正小标宋简体"/>
          <w:sz w:val="28"/>
          <w:szCs w:val="28"/>
        </w:rPr>
      </w:pPr>
    </w:p>
    <w:p w14:paraId="0608DB3A">
      <w:pPr>
        <w:ind w:firstLine="1600" w:firstLineChars="500"/>
        <w:rPr>
          <w:rFonts w:ascii="方正小标宋简体" w:eastAsia="方正小标宋简体"/>
          <w:sz w:val="32"/>
          <w:szCs w:val="32"/>
          <w:u w:val="single"/>
        </w:rPr>
      </w:pPr>
      <w:r>
        <w:rPr>
          <w:rFonts w:hint="eastAsia" w:ascii="方正小标宋简体" w:eastAsia="方正小标宋简体"/>
          <w:sz w:val="32"/>
          <w:szCs w:val="32"/>
        </w:rPr>
        <w:t>合同编号：</w:t>
      </w:r>
    </w:p>
    <w:p w14:paraId="7EB7BE0E">
      <w:pPr>
        <w:rPr>
          <w:rFonts w:ascii="方正小标宋简体" w:eastAsia="方正小标宋简体"/>
          <w:sz w:val="28"/>
          <w:szCs w:val="28"/>
        </w:rPr>
      </w:pPr>
    </w:p>
    <w:p w14:paraId="52E764F7">
      <w:pPr>
        <w:rPr>
          <w:rFonts w:ascii="方正小标宋简体" w:eastAsia="方正小标宋简体"/>
          <w:sz w:val="28"/>
          <w:szCs w:val="28"/>
        </w:rPr>
      </w:pPr>
    </w:p>
    <w:p w14:paraId="34D80094">
      <w:pPr>
        <w:rPr>
          <w:rFonts w:ascii="方正小标宋简体" w:eastAsia="方正小标宋简体"/>
          <w:sz w:val="28"/>
          <w:szCs w:val="28"/>
        </w:rPr>
      </w:pPr>
    </w:p>
    <w:p w14:paraId="750D453F">
      <w:pPr>
        <w:rPr>
          <w:rFonts w:ascii="方正小标宋简体" w:eastAsia="方正小标宋简体"/>
          <w:sz w:val="28"/>
          <w:szCs w:val="28"/>
        </w:rPr>
      </w:pPr>
    </w:p>
    <w:p w14:paraId="64EE2489">
      <w:pPr>
        <w:rPr>
          <w:rFonts w:ascii="方正小标宋简体" w:eastAsia="方正小标宋简体"/>
          <w:sz w:val="28"/>
          <w:szCs w:val="28"/>
        </w:rPr>
      </w:pPr>
    </w:p>
    <w:p w14:paraId="55E49B7C">
      <w:pPr>
        <w:ind w:firstLine="1600" w:firstLineChars="500"/>
        <w:rPr>
          <w:rFonts w:ascii="方正小标宋简体" w:eastAsia="方正小标宋简体"/>
          <w:bCs/>
          <w:sz w:val="32"/>
          <w:szCs w:val="32"/>
          <w:u w:val="single"/>
        </w:rPr>
      </w:pPr>
      <w:r>
        <w:rPr>
          <w:rFonts w:hint="eastAsia" w:ascii="方正小标宋简体" w:hAnsi="宋体" w:eastAsia="方正小标宋简体" w:cs="宋体"/>
          <w:bCs/>
          <w:sz w:val="32"/>
          <w:szCs w:val="32"/>
        </w:rPr>
        <w:t>甲方：</w:t>
      </w:r>
      <w:r>
        <w:rPr>
          <w:rFonts w:hint="eastAsia" w:ascii="方正小标宋简体" w:hAnsi="宋体" w:eastAsia="方正小标宋简体" w:cs="宋体"/>
          <w:bCs/>
          <w:sz w:val="32"/>
          <w:szCs w:val="32"/>
          <w:u w:val="single"/>
        </w:rPr>
        <w:t xml:space="preserve"> 合江县国瑞商贸有限公司 </w:t>
      </w:r>
    </w:p>
    <w:p w14:paraId="0C8D6311">
      <w:pPr>
        <w:rPr>
          <w:rFonts w:ascii="方正小标宋简体" w:eastAsia="方正小标宋简体"/>
          <w:bCs/>
          <w:sz w:val="32"/>
          <w:szCs w:val="32"/>
        </w:rPr>
      </w:pPr>
    </w:p>
    <w:p w14:paraId="7E3E55FA">
      <w:pPr>
        <w:rPr>
          <w:rFonts w:ascii="方正小标宋简体" w:eastAsia="方正小标宋简体"/>
          <w:bCs/>
          <w:sz w:val="32"/>
          <w:szCs w:val="32"/>
        </w:rPr>
      </w:pPr>
      <w:r>
        <w:rPr>
          <w:rFonts w:hint="eastAsia" w:ascii="方正小标宋简体" w:hAnsi="宋体" w:eastAsia="方正小标宋简体" w:cs="宋体"/>
          <w:bCs/>
          <w:sz w:val="32"/>
          <w:szCs w:val="32"/>
        </w:rPr>
        <w:t xml:space="preserve">          乙方：</w:t>
      </w:r>
    </w:p>
    <w:p w14:paraId="76A02111">
      <w:pPr>
        <w:rPr>
          <w:rFonts w:ascii="方正小标宋简体" w:eastAsia="方正小标宋简体"/>
          <w:bCs/>
          <w:sz w:val="32"/>
          <w:szCs w:val="32"/>
        </w:rPr>
      </w:pPr>
    </w:p>
    <w:p w14:paraId="4D6E66B8">
      <w:pPr>
        <w:ind w:firstLine="2080" w:firstLineChars="650"/>
        <w:rPr>
          <w:rFonts w:ascii="方正小标宋简体" w:hAnsi="宋体" w:eastAsia="方正小标宋简体" w:cs="宋体"/>
          <w:bCs/>
          <w:sz w:val="32"/>
          <w:szCs w:val="32"/>
        </w:rPr>
      </w:pPr>
    </w:p>
    <w:p w14:paraId="19AAE1C2">
      <w:pPr>
        <w:ind w:firstLine="1920" w:firstLineChars="600"/>
        <w:rPr>
          <w:rFonts w:ascii="方正小标宋简体" w:eastAsia="方正小标宋简体"/>
          <w:bCs/>
          <w:sz w:val="32"/>
          <w:szCs w:val="32"/>
        </w:rPr>
      </w:pPr>
      <w:r>
        <w:rPr>
          <w:rFonts w:hint="eastAsia" w:ascii="方正小标宋简体" w:hAnsi="宋体" w:eastAsia="方正小标宋简体" w:cs="宋体"/>
          <w:bCs/>
          <w:sz w:val="32"/>
          <w:szCs w:val="32"/>
        </w:rPr>
        <w:t>签订时间：</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rPr>
        <w:t xml:space="preserve">年 </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rPr>
        <w:t>月</w:t>
      </w:r>
      <w:r>
        <w:rPr>
          <w:rFonts w:hint="eastAsia" w:ascii="方正小标宋简体" w:hAnsi="宋体" w:eastAsia="方正小标宋简体" w:cs="宋体"/>
          <w:bCs/>
          <w:sz w:val="32"/>
          <w:szCs w:val="32"/>
          <w:u w:val="single"/>
        </w:rPr>
        <w:t xml:space="preserve"> </w:t>
      </w:r>
      <w:r>
        <w:rPr>
          <w:rFonts w:hint="eastAsia" w:ascii="方正小标宋简体" w:hAnsi="宋体" w:eastAsia="方正小标宋简体" w:cs="宋体"/>
          <w:bCs/>
          <w:sz w:val="32"/>
          <w:szCs w:val="32"/>
        </w:rPr>
        <w:t>日</w:t>
      </w:r>
    </w:p>
    <w:p w14:paraId="338F1AA8">
      <w:pPr>
        <w:spacing w:line="540" w:lineRule="exact"/>
        <w:jc w:val="center"/>
        <w:rPr>
          <w:rFonts w:ascii="宋体" w:hAnsi="宋体"/>
          <w:b/>
          <w:sz w:val="36"/>
          <w:szCs w:val="36"/>
        </w:rPr>
      </w:pPr>
    </w:p>
    <w:p w14:paraId="1FDFB745">
      <w:pPr>
        <w:spacing w:line="540" w:lineRule="exact"/>
        <w:ind w:firstLine="1920" w:firstLineChars="600"/>
        <w:rPr>
          <w:rFonts w:ascii="方正小标宋简体" w:hAnsi="方正小标宋简体" w:eastAsia="方正小标宋简体" w:cs="方正小标宋简体"/>
          <w:bCs/>
          <w:sz w:val="32"/>
          <w:szCs w:val="32"/>
          <w:u w:val="single"/>
        </w:rPr>
      </w:pPr>
      <w:r>
        <w:rPr>
          <w:rFonts w:hint="eastAsia" w:ascii="方正小标宋简体" w:hAnsi="方正小标宋简体" w:eastAsia="方正小标宋简体" w:cs="方正小标宋简体"/>
          <w:bCs/>
          <w:sz w:val="32"/>
          <w:szCs w:val="32"/>
        </w:rPr>
        <w:t>签约地点：</w:t>
      </w:r>
      <w:r>
        <w:rPr>
          <w:rFonts w:hint="eastAsia" w:ascii="方正小标宋简体" w:hAnsi="方正小标宋简体" w:eastAsia="方正小标宋简体" w:cs="方正小标宋简体"/>
          <w:bCs/>
          <w:sz w:val="32"/>
          <w:szCs w:val="32"/>
          <w:u w:val="single"/>
        </w:rPr>
        <w:t xml:space="preserve">   合    江    县 </w:t>
      </w:r>
      <w:r>
        <w:rPr>
          <w:rFonts w:ascii="方正小标宋简体" w:hAnsi="方正小标宋简体" w:eastAsia="方正小标宋简体" w:cs="方正小标宋简体"/>
          <w:bCs/>
          <w:sz w:val="32"/>
          <w:szCs w:val="32"/>
          <w:u w:val="single"/>
        </w:rPr>
        <w:t xml:space="preserve">    </w:t>
      </w:r>
    </w:p>
    <w:p w14:paraId="18449D24">
      <w:pPr>
        <w:spacing w:line="540" w:lineRule="exact"/>
        <w:jc w:val="center"/>
        <w:rPr>
          <w:rFonts w:ascii="方正小标宋简体" w:hAnsi="方正小标宋简体" w:eastAsia="方正小标宋简体" w:cs="方正小标宋简体"/>
          <w:bCs/>
          <w:sz w:val="36"/>
          <w:szCs w:val="36"/>
          <w:u w:val="single"/>
        </w:rPr>
      </w:pPr>
    </w:p>
    <w:p w14:paraId="58BEBF49">
      <w:pPr>
        <w:spacing w:line="540" w:lineRule="exact"/>
        <w:jc w:val="center"/>
        <w:rPr>
          <w:rFonts w:ascii="宋体" w:hAnsi="宋体"/>
          <w:b/>
          <w:sz w:val="36"/>
          <w:szCs w:val="36"/>
        </w:rPr>
      </w:pPr>
    </w:p>
    <w:p w14:paraId="61BB8FE8">
      <w:pPr>
        <w:spacing w:line="540" w:lineRule="exact"/>
        <w:jc w:val="center"/>
        <w:rPr>
          <w:rFonts w:ascii="宋体" w:hAnsi="宋体"/>
          <w:b/>
          <w:sz w:val="36"/>
          <w:szCs w:val="36"/>
        </w:rPr>
        <w:sectPr>
          <w:footerReference r:id="rId6" w:type="default"/>
          <w:pgSz w:w="11906" w:h="16838"/>
          <w:pgMar w:top="1440" w:right="1440" w:bottom="1440" w:left="1440" w:header="851" w:footer="992" w:gutter="0"/>
          <w:cols w:space="720" w:num="1"/>
          <w:docGrid w:linePitch="312" w:charSpace="0"/>
        </w:sectPr>
      </w:pPr>
    </w:p>
    <w:p w14:paraId="77B7038B">
      <w:pPr>
        <w:spacing w:line="540" w:lineRule="exact"/>
        <w:jc w:val="center"/>
        <w:rPr>
          <w:rFonts w:ascii="方正小标宋简体" w:hAnsi="仿宋" w:eastAsia="方正小标宋简体" w:cs="仿宋"/>
          <w:sz w:val="36"/>
          <w:szCs w:val="36"/>
        </w:rPr>
      </w:pPr>
      <w:r>
        <w:rPr>
          <w:rFonts w:hint="eastAsia" w:ascii="方正小标宋简体" w:hAnsi="仿宋" w:eastAsia="方正小标宋简体" w:cs="仿宋"/>
          <w:sz w:val="36"/>
          <w:szCs w:val="36"/>
        </w:rPr>
        <w:t>减胶剂供应合同</w:t>
      </w:r>
    </w:p>
    <w:p w14:paraId="3EAF3676">
      <w:pPr>
        <w:spacing w:line="560" w:lineRule="exact"/>
        <w:rPr>
          <w:rFonts w:ascii="仿宋" w:hAnsi="仿宋" w:eastAsia="仿宋" w:cs="仿宋"/>
          <w:b/>
          <w:sz w:val="28"/>
          <w:szCs w:val="28"/>
        </w:rPr>
      </w:pPr>
    </w:p>
    <w:p w14:paraId="1E6CCDD6">
      <w:pPr>
        <w:spacing w:line="560" w:lineRule="exact"/>
        <w:rPr>
          <w:rFonts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u w:val="single"/>
        </w:rPr>
        <w:t xml:space="preserve">合江县国瑞商贸有限公司 </w:t>
      </w:r>
      <w:r>
        <w:rPr>
          <w:rFonts w:hint="eastAsia" w:ascii="仿宋" w:hAnsi="仿宋" w:eastAsia="仿宋" w:cs="仿宋"/>
          <w:sz w:val="28"/>
          <w:szCs w:val="28"/>
        </w:rPr>
        <w:t>（以下简称甲方）</w:t>
      </w:r>
    </w:p>
    <w:p w14:paraId="3C878ABE">
      <w:pPr>
        <w:spacing w:line="560" w:lineRule="exact"/>
        <w:rPr>
          <w:rFonts w:ascii="仿宋" w:hAnsi="仿宋" w:eastAsia="仿宋" w:cs="仿宋"/>
          <w:sz w:val="28"/>
          <w:szCs w:val="28"/>
          <w:u w:val="single"/>
        </w:rPr>
      </w:pPr>
      <w:r>
        <w:rPr>
          <w:rFonts w:hint="eastAsia" w:ascii="仿宋" w:hAnsi="仿宋" w:eastAsia="仿宋" w:cs="仿宋"/>
          <w:sz w:val="28"/>
          <w:szCs w:val="28"/>
        </w:rPr>
        <w:t>乙方：</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（以下简称乙方）</w:t>
      </w:r>
    </w:p>
    <w:p w14:paraId="64B865B5">
      <w:pPr>
        <w:spacing w:line="560" w:lineRule="exact"/>
        <w:rPr>
          <w:rFonts w:ascii="仿宋" w:hAnsi="仿宋" w:eastAsia="仿宋" w:cs="仿宋"/>
          <w:sz w:val="28"/>
          <w:szCs w:val="28"/>
        </w:rPr>
      </w:pPr>
      <w:r>
        <w:rPr>
          <w:rFonts w:hint="eastAsia" w:ascii="仿宋" w:hAnsi="仿宋" w:eastAsia="仿宋" w:cs="仿宋"/>
          <w:sz w:val="28"/>
          <w:szCs w:val="28"/>
        </w:rPr>
        <w:t xml:space="preserve">    按照诚信、公平、自愿、互惠互利的原则，根据《中华人民共和国民典法》及其他法律法规，经甲、乙双方友好协商，现就外加剂购销事宜，达成如下协议，双方共同遵守。</w:t>
      </w:r>
    </w:p>
    <w:p w14:paraId="1C0ED479">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一、产品名称：</w:t>
      </w:r>
      <w:r>
        <w:rPr>
          <w:rFonts w:hint="eastAsia" w:ascii="仿宋" w:hAnsi="仿宋" w:eastAsia="仿宋" w:cs="仿宋"/>
          <w:sz w:val="28"/>
          <w:szCs w:val="28"/>
        </w:rPr>
        <w:t>甲方需要的减胶剂。</w:t>
      </w:r>
    </w:p>
    <w:p w14:paraId="36D006CE">
      <w:pPr>
        <w:spacing w:after="100" w:line="560" w:lineRule="exact"/>
        <w:ind w:firstLine="562" w:firstLineChars="200"/>
        <w:contextualSpacing/>
        <w:rPr>
          <w:rFonts w:ascii="仿宋" w:hAnsi="仿宋" w:eastAsia="仿宋" w:cs="仿宋"/>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交易方式、合同期限</w:t>
      </w:r>
      <w:r>
        <w:rPr>
          <w:rFonts w:hint="eastAsia" w:ascii="仿宋" w:hAnsi="仿宋" w:eastAsia="仿宋" w:cs="仿宋"/>
          <w:sz w:val="28"/>
          <w:szCs w:val="28"/>
        </w:rPr>
        <w:t>：买方采取批量采购，买方每批次采购向商家询价，遵循质优、价低的原则选定商家；合同有效期为本次中选供应商签定供应量完成时间，卖方不作为买方唯一供应商。</w:t>
      </w:r>
    </w:p>
    <w:p w14:paraId="1F49FAB8">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三、质量要求</w:t>
      </w:r>
    </w:p>
    <w:p w14:paraId="3F70B3F3">
      <w:pPr>
        <w:spacing w:line="560" w:lineRule="exact"/>
        <w:ind w:firstLine="480"/>
        <w:rPr>
          <w:rFonts w:ascii="仿宋" w:hAnsi="仿宋" w:eastAsia="仿宋" w:cs="仿宋"/>
          <w:sz w:val="28"/>
          <w:szCs w:val="28"/>
        </w:rPr>
      </w:pPr>
      <w:r>
        <w:rPr>
          <w:rFonts w:hint="eastAsia" w:ascii="仿宋" w:hAnsi="仿宋" w:eastAsia="仿宋" w:cs="仿宋"/>
          <w:sz w:val="28"/>
          <w:szCs w:val="28"/>
        </w:rPr>
        <w:t xml:space="preserve">乙方所供产品质量必须符合国家相关标准，混凝土减胶剂应符合GB8076-2008《混凝土外加剂》及JG/T249-2018混凝土减胶剂（合同履行期间遇国家标准更新，按新标准执行）。除符合上述国家标准外，还应满足甲方试验室提出各项技术指标。     </w:t>
      </w:r>
    </w:p>
    <w:p w14:paraId="5DC7D3FE">
      <w:pPr>
        <w:spacing w:line="560" w:lineRule="exact"/>
        <w:ind w:firstLine="281" w:firstLineChars="100"/>
        <w:rPr>
          <w:rFonts w:ascii="仿宋" w:hAnsi="仿宋" w:eastAsia="仿宋" w:cs="仿宋"/>
          <w:b/>
          <w:sz w:val="28"/>
          <w:szCs w:val="28"/>
        </w:rPr>
      </w:pPr>
      <w:r>
        <w:rPr>
          <w:rFonts w:hint="eastAsia" w:ascii="仿宋" w:hAnsi="仿宋" w:eastAsia="仿宋" w:cs="仿宋"/>
          <w:b/>
          <w:sz w:val="28"/>
          <w:szCs w:val="28"/>
        </w:rPr>
        <w:t>四、数量、产品运输、发货、收货及计量方式和履约保证</w:t>
      </w:r>
    </w:p>
    <w:p w14:paraId="1AF92E0F">
      <w:pPr>
        <w:spacing w:line="560" w:lineRule="exact"/>
        <w:ind w:firstLine="555"/>
        <w:rPr>
          <w:rFonts w:ascii="仿宋" w:hAnsi="仿宋" w:eastAsia="仿宋" w:cs="仿宋"/>
          <w:sz w:val="28"/>
          <w:szCs w:val="28"/>
        </w:rPr>
      </w:pPr>
      <w:r>
        <w:rPr>
          <w:rFonts w:hint="eastAsia" w:ascii="仿宋" w:hAnsi="仿宋" w:eastAsia="仿宋" w:cs="仿宋"/>
          <w:sz w:val="28"/>
          <w:szCs w:val="28"/>
        </w:rPr>
        <w:t>1、本批次采购混凝土减胶剂量</w:t>
      </w:r>
      <w:r>
        <w:rPr>
          <w:rFonts w:hint="eastAsia" w:ascii="仿宋" w:hAnsi="仿宋" w:eastAsia="仿宋" w:cs="仿宋"/>
          <w:sz w:val="28"/>
          <w:szCs w:val="28"/>
          <w:lang w:val="en-US" w:eastAsia="zh-CN"/>
        </w:rPr>
        <w:t>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吨。</w:t>
      </w:r>
    </w:p>
    <w:p w14:paraId="4AE878EE">
      <w:pPr>
        <w:spacing w:line="560" w:lineRule="exact"/>
        <w:ind w:firstLine="555"/>
        <w:rPr>
          <w:rFonts w:ascii="仿宋" w:hAnsi="仿宋" w:eastAsia="仿宋" w:cs="仿宋"/>
          <w:sz w:val="28"/>
          <w:szCs w:val="28"/>
        </w:rPr>
      </w:pPr>
      <w:r>
        <w:rPr>
          <w:rFonts w:hint="eastAsia" w:ascii="仿宋" w:hAnsi="仿宋" w:eastAsia="仿宋" w:cs="仿宋"/>
          <w:sz w:val="28"/>
          <w:szCs w:val="28"/>
        </w:rPr>
        <w:t>2、运输方式为汽车运输，运输费由乙方承担，运输途中出现的任何安全责任由乙方负责。运输车辆进入甲方厂区必须服甲方管理，遵守甲方安全、卫生、秩序等规章制度，若有违反，接受甲方处罚并甲方有权拒收货。</w:t>
      </w:r>
    </w:p>
    <w:p w14:paraId="5D07AA9F">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3、甲方需根据实际情况提前通知乙方送货，乙方收到甲方的材料计划单并确认后，根据甲方要求期限送至甲方指定交货地点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甲</w:t>
      </w:r>
      <w:r>
        <w:rPr>
          <w:rFonts w:hint="eastAsia" w:ascii="仿宋" w:hAnsi="仿宋" w:eastAsia="仿宋" w:cs="仿宋"/>
          <w:sz w:val="28"/>
          <w:szCs w:val="28"/>
        </w:rPr>
        <w:t>方指定地点</w:t>
      </w:r>
      <w:r>
        <w:rPr>
          <w:rFonts w:hint="eastAsia" w:ascii="仿宋" w:hAnsi="仿宋" w:eastAsia="仿宋" w:cs="仿宋"/>
          <w:sz w:val="28"/>
          <w:szCs w:val="28"/>
          <w:u w:val="single"/>
          <w:lang w:eastAsia="zh-CN"/>
        </w:rPr>
        <w:t>合江县临港街道张石坝村</w:t>
      </w:r>
      <w:r>
        <w:rPr>
          <w:rFonts w:hint="eastAsia" w:ascii="仿宋" w:hAnsi="仿宋" w:eastAsia="仿宋" w:cs="仿宋"/>
          <w:sz w:val="28"/>
          <w:szCs w:val="28"/>
          <w:u w:val="single"/>
          <w:lang w:val="en-US" w:eastAsia="zh-CN"/>
        </w:rPr>
        <w:t>1社三木路</w:t>
      </w:r>
      <w:r>
        <w:rPr>
          <w:rFonts w:hint="eastAsia" w:ascii="仿宋" w:hAnsi="仿宋" w:eastAsia="仿宋" w:cs="仿宋"/>
          <w:sz w:val="28"/>
          <w:szCs w:val="28"/>
          <w:u w:val="single"/>
        </w:rPr>
        <w:t>国瑞商贸</w:t>
      </w:r>
      <w:r>
        <w:rPr>
          <w:rFonts w:hint="eastAsia" w:ascii="仿宋" w:hAnsi="仿宋" w:eastAsia="仿宋" w:cs="仿宋"/>
          <w:sz w:val="28"/>
          <w:szCs w:val="28"/>
          <w:u w:val="single"/>
          <w:lang w:eastAsia="zh-CN"/>
        </w:rPr>
        <w:t>搅拌</w:t>
      </w:r>
      <w:r>
        <w:rPr>
          <w:rFonts w:hint="eastAsia" w:ascii="仿宋" w:hAnsi="仿宋" w:eastAsia="仿宋" w:cs="仿宋"/>
          <w:sz w:val="28"/>
          <w:szCs w:val="28"/>
          <w:u w:val="single"/>
        </w:rPr>
        <w:t>站</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0DC3EDF">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4、甲方对乙方所送的材料，应核实材料品质、规格、及时检验，无误后应当场过磅，出具过磅单，双方在过磅单上签字，该单及乙方的送货单一并作为结算凭证。</w:t>
      </w:r>
    </w:p>
    <w:p w14:paraId="45C99462">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5、在合作期间，如果生产厂家设备故障或其它不可抗拒因素造成无法供货，乙方应提前一天通知甲方并征得甲方同意的基础上，乙方向甲方提供同等质量的其他品牌产品，以保证甲方正常生产。</w:t>
      </w:r>
    </w:p>
    <w:p w14:paraId="07E16F79">
      <w:pPr>
        <w:autoSpaceDE w:val="0"/>
        <w:autoSpaceDN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6、 为保证产品质量数量及合作诚信，乙方</w:t>
      </w:r>
      <w:r>
        <w:rPr>
          <w:rFonts w:hint="eastAsia" w:ascii="仿宋" w:hAnsi="仿宋" w:eastAsia="仿宋" w:cs="仿宋"/>
          <w:color w:val="auto"/>
          <w:sz w:val="28"/>
          <w:szCs w:val="28"/>
          <w:highlight w:val="none"/>
        </w:rPr>
        <w:t>应于中选后七个工作日内签订合同，签订合同前须以对公转账形式</w:t>
      </w:r>
      <w:r>
        <w:rPr>
          <w:rFonts w:hint="eastAsia" w:ascii="仿宋" w:hAnsi="仿宋" w:eastAsia="仿宋" w:cs="仿宋"/>
          <w:sz w:val="28"/>
          <w:szCs w:val="28"/>
        </w:rPr>
        <w:t>交纳履约保证金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p>
    <w:p w14:paraId="352EF9BB">
      <w:pPr>
        <w:spacing w:line="560" w:lineRule="exact"/>
        <w:ind w:firstLine="281" w:firstLineChars="100"/>
        <w:rPr>
          <w:rFonts w:ascii="仿宋" w:hAnsi="仿宋" w:eastAsia="仿宋" w:cs="仿宋"/>
          <w:b/>
          <w:sz w:val="28"/>
          <w:szCs w:val="28"/>
        </w:rPr>
      </w:pPr>
      <w:r>
        <w:rPr>
          <w:rFonts w:hint="eastAsia" w:ascii="仿宋" w:hAnsi="仿宋" w:eastAsia="仿宋" w:cs="仿宋"/>
          <w:b/>
          <w:sz w:val="28"/>
          <w:szCs w:val="28"/>
        </w:rPr>
        <w:t>五、验收标准、方法及提出异议期限</w:t>
      </w:r>
    </w:p>
    <w:p w14:paraId="4801F98D">
      <w:pPr>
        <w:spacing w:line="560" w:lineRule="exact"/>
        <w:ind w:firstLine="480"/>
        <w:rPr>
          <w:rFonts w:ascii="仿宋" w:hAnsi="仿宋" w:eastAsia="仿宋" w:cs="仿宋"/>
          <w:sz w:val="28"/>
          <w:szCs w:val="28"/>
        </w:rPr>
      </w:pPr>
      <w:r>
        <w:rPr>
          <w:rFonts w:hint="eastAsia" w:ascii="仿宋" w:hAnsi="仿宋" w:eastAsia="仿宋" w:cs="仿宋"/>
          <w:sz w:val="28"/>
          <w:szCs w:val="28"/>
        </w:rPr>
        <w:t>1、采取双方共同取样方式，每次两瓶不少于400克，其中一瓶供实验室试验，另一瓶由双方签章封存在甲方实验室（乙方签章人需持乙方授权委托书）。</w:t>
      </w:r>
    </w:p>
    <w:p w14:paraId="4508473F">
      <w:pPr>
        <w:spacing w:line="560" w:lineRule="exact"/>
        <w:ind w:firstLine="480"/>
        <w:rPr>
          <w:rFonts w:ascii="仿宋" w:hAnsi="仿宋" w:eastAsia="仿宋" w:cs="仿宋"/>
          <w:sz w:val="28"/>
          <w:szCs w:val="28"/>
        </w:rPr>
      </w:pPr>
      <w:r>
        <w:rPr>
          <w:rFonts w:hint="eastAsia" w:ascii="仿宋" w:hAnsi="仿宋" w:eastAsia="仿宋" w:cs="仿宋"/>
          <w:sz w:val="28"/>
          <w:szCs w:val="28"/>
        </w:rPr>
        <w:t>2、甲方在15个工作日内完成对取样产品的检验，若检验结果不符合本合同质量要求，应在3个工作日内通知乙方，乙方应在接到通知后24小时内到场进行再次调配或退货处理，乙方若对甲方检验结果存在异议，可由双方共同委托第三方检验机构对封存样品进行检验，由此产生的费用由责任方承担。</w:t>
      </w:r>
    </w:p>
    <w:p w14:paraId="7C8FBF93">
      <w:pPr>
        <w:spacing w:line="560" w:lineRule="exact"/>
        <w:ind w:firstLine="480"/>
        <w:rPr>
          <w:rFonts w:ascii="仿宋" w:hAnsi="仿宋" w:eastAsia="仿宋" w:cs="仿宋"/>
          <w:sz w:val="28"/>
          <w:szCs w:val="28"/>
        </w:rPr>
      </w:pPr>
      <w:r>
        <w:rPr>
          <w:rFonts w:hint="eastAsia" w:ascii="仿宋" w:hAnsi="仿宋" w:eastAsia="仿宋" w:cs="仿宋"/>
          <w:sz w:val="28"/>
          <w:szCs w:val="28"/>
        </w:rPr>
        <w:t>3、甲方可以随时要求乙方对所供产品实行售后服务，若甲方提出服务要求，乙方应在24小时内达到现场进行售后服务。</w:t>
      </w:r>
    </w:p>
    <w:p w14:paraId="440F29FF">
      <w:pPr>
        <w:spacing w:line="560" w:lineRule="exact"/>
        <w:ind w:firstLine="480"/>
        <w:rPr>
          <w:rFonts w:ascii="仿宋" w:hAnsi="仿宋" w:eastAsia="仿宋" w:cs="仿宋"/>
          <w:b/>
          <w:sz w:val="28"/>
          <w:szCs w:val="28"/>
        </w:rPr>
      </w:pPr>
      <w:r>
        <w:rPr>
          <w:rFonts w:hint="eastAsia" w:ascii="仿宋" w:hAnsi="仿宋" w:eastAsia="仿宋" w:cs="仿宋"/>
          <w:b/>
          <w:sz w:val="28"/>
          <w:szCs w:val="28"/>
        </w:rPr>
        <w:t>六、结算及付款方式</w:t>
      </w:r>
    </w:p>
    <w:p w14:paraId="4B3A1B47">
      <w:pPr>
        <w:spacing w:line="560" w:lineRule="exact"/>
        <w:ind w:firstLine="480"/>
        <w:rPr>
          <w:rFonts w:ascii="仿宋" w:hAnsi="仿宋" w:eastAsia="仿宋" w:cs="仿宋"/>
          <w:b/>
          <w:sz w:val="28"/>
          <w:szCs w:val="28"/>
        </w:rPr>
      </w:pPr>
      <w:r>
        <w:rPr>
          <w:rFonts w:hint="eastAsia" w:ascii="仿宋" w:hAnsi="仿宋" w:eastAsia="仿宋" w:cs="仿宋"/>
          <w:b/>
          <w:sz w:val="28"/>
          <w:szCs w:val="28"/>
          <w:lang w:val="en-US" w:eastAsia="zh-CN"/>
        </w:rPr>
        <w:t>七</w:t>
      </w:r>
      <w:r>
        <w:rPr>
          <w:rFonts w:hint="eastAsia" w:ascii="仿宋" w:hAnsi="仿宋" w:eastAsia="仿宋" w:cs="仿宋"/>
          <w:b/>
          <w:sz w:val="28"/>
          <w:szCs w:val="28"/>
        </w:rPr>
        <w:t>、价格、结算及付款方式</w:t>
      </w:r>
    </w:p>
    <w:p w14:paraId="16A09BA5">
      <w:pPr>
        <w:spacing w:after="100"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1、价格：买方按批次进行采购，按本次中选价格</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元/吨进行结算（该价格包含运输、税收等全部费用）。</w:t>
      </w:r>
    </w:p>
    <w:p w14:paraId="7264527E">
      <w:pPr>
        <w:tabs>
          <w:tab w:val="left" w:pos="4140"/>
        </w:tabs>
        <w:spacing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2、结算方式：</w:t>
      </w:r>
      <w:r>
        <w:rPr>
          <w:rFonts w:hint="eastAsia" w:ascii="仿宋" w:hAnsi="仿宋" w:eastAsia="仿宋" w:cs="仿宋"/>
          <w:color w:val="000000"/>
          <w:sz w:val="28"/>
          <w:szCs w:val="28"/>
        </w:rPr>
        <w:t>产品验收合格后，</w:t>
      </w:r>
      <w:r>
        <w:rPr>
          <w:rFonts w:hint="eastAsia" w:ascii="仿宋" w:hAnsi="仿宋" w:eastAsia="仿宋" w:cs="仿宋"/>
          <w:sz w:val="28"/>
          <w:szCs w:val="28"/>
        </w:rPr>
        <w:t>当月25日至31日为结算期，双方核对上月26日（含）至本月25日（含）期间用量（上月26日（含）至本月25日（含）为一个自然月）</w:t>
      </w:r>
      <w:r>
        <w:rPr>
          <w:rFonts w:hint="eastAsia" w:ascii="仿宋" w:hAnsi="仿宋" w:eastAsia="仿宋" w:cs="仿宋"/>
          <w:color w:val="000000"/>
          <w:sz w:val="28"/>
          <w:szCs w:val="28"/>
        </w:rPr>
        <w:t>，根据甲方的材料计划单、</w:t>
      </w:r>
      <w:r>
        <w:rPr>
          <w:rFonts w:hint="eastAsia" w:ascii="仿宋" w:hAnsi="仿宋" w:eastAsia="仿宋" w:cs="仿宋"/>
          <w:color w:val="000000"/>
          <w:sz w:val="28"/>
          <w:szCs w:val="28"/>
          <w:lang w:val="en-US" w:eastAsia="zh-CN"/>
        </w:rPr>
        <w:t>合同约定单价</w:t>
      </w:r>
      <w:r>
        <w:rPr>
          <w:rFonts w:hint="eastAsia" w:ascii="仿宋" w:hAnsi="仿宋" w:eastAsia="仿宋" w:cs="仿宋"/>
          <w:color w:val="000000"/>
          <w:sz w:val="28"/>
          <w:szCs w:val="28"/>
        </w:rPr>
        <w:t>及双方共同签认的凭证</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收货单或验货单</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计算当批次实际收货数量并核对无误后双方在对账单上签字盖章，作为财务付款的依据。</w:t>
      </w:r>
    </w:p>
    <w:p w14:paraId="451E5F2C">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付款方式：账期为60天（第一个月的货款在第三个月的月末支付，第二个月的货款在第四个月的月末支付，以此类推)，结算时乙方依据甲方过磅单上的供货数量据实结算，并提供符合甲方要求的增值税发票，甲方可以拒收不符合要求的增值税发票，由此产生的损失概由乙方负责。甲方收到符合要求的发票后，通过银行转账方式支付到乙方账户。</w:t>
      </w:r>
    </w:p>
    <w:p w14:paraId="0D34A13A">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4、履约保证金在本次合同履行无争议后30个工作日内</w:t>
      </w:r>
      <w:r>
        <w:rPr>
          <w:rFonts w:hint="eastAsia" w:ascii="仿宋" w:hAnsi="仿宋" w:eastAsia="仿宋" w:cs="仿宋"/>
          <w:sz w:val="28"/>
          <w:szCs w:val="28"/>
          <w:highlight w:val="none"/>
        </w:rPr>
        <w:t>无息退</w:t>
      </w:r>
      <w:r>
        <w:rPr>
          <w:rFonts w:hint="eastAsia" w:ascii="仿宋" w:hAnsi="仿宋" w:eastAsia="仿宋" w:cs="仿宋"/>
          <w:sz w:val="28"/>
          <w:szCs w:val="28"/>
        </w:rPr>
        <w:t>返卖方。</w:t>
      </w:r>
    </w:p>
    <w:p w14:paraId="52804B6E">
      <w:pPr>
        <w:spacing w:line="560" w:lineRule="exact"/>
        <w:ind w:firstLine="480"/>
        <w:rPr>
          <w:rFonts w:ascii="仿宋" w:hAnsi="仿宋" w:eastAsia="仿宋" w:cs="仿宋"/>
          <w:b/>
          <w:sz w:val="28"/>
          <w:szCs w:val="28"/>
        </w:rPr>
      </w:pPr>
      <w:r>
        <w:rPr>
          <w:rFonts w:hint="eastAsia" w:ascii="仿宋" w:hAnsi="仿宋" w:eastAsia="仿宋" w:cs="仿宋"/>
          <w:b/>
          <w:sz w:val="28"/>
          <w:szCs w:val="28"/>
          <w:lang w:val="en-US" w:eastAsia="zh-CN"/>
        </w:rPr>
        <w:t>八</w:t>
      </w:r>
      <w:r>
        <w:rPr>
          <w:rFonts w:hint="eastAsia" w:ascii="仿宋" w:hAnsi="仿宋" w:eastAsia="仿宋" w:cs="仿宋"/>
          <w:b/>
          <w:sz w:val="28"/>
          <w:szCs w:val="28"/>
        </w:rPr>
        <w:t>、违约责任</w:t>
      </w:r>
    </w:p>
    <w:p w14:paraId="798E2342">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1、甲方未按约定支付货款，按年息 10% 支付乙方资金利息。</w:t>
      </w:r>
    </w:p>
    <w:p w14:paraId="558ED569">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2、乙方销售的产品发生质量问题时，由乙方承担因甲方退货等所产生的全部费用，并承担由此给甲方造成的责任与损失,甲方拒收或退货的，乙方应在</w:t>
      </w:r>
      <w:r>
        <w:rPr>
          <w:rFonts w:hint="eastAsia" w:ascii="仿宋" w:hAnsi="仿宋" w:eastAsia="仿宋" w:cs="仿宋"/>
          <w:sz w:val="28"/>
          <w:szCs w:val="28"/>
          <w:lang w:val="en-US" w:eastAsia="zh-CN"/>
        </w:rPr>
        <w:t>原</w:t>
      </w:r>
      <w:r>
        <w:rPr>
          <w:rFonts w:hint="eastAsia" w:ascii="仿宋" w:hAnsi="仿宋" w:eastAsia="仿宋" w:cs="仿宋"/>
          <w:sz w:val="28"/>
          <w:szCs w:val="28"/>
        </w:rPr>
        <w:t>定交货期内重新交付合格产品，否则应承担逾期交货责任。</w:t>
      </w:r>
    </w:p>
    <w:p w14:paraId="2DA1342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3、乙方逾期交货，视为违约，每逾期一日，按照本批次货物总额的</w:t>
      </w:r>
      <w:r>
        <w:rPr>
          <w:rFonts w:hint="eastAsia" w:ascii="仿宋" w:hAnsi="仿宋" w:eastAsia="仿宋" w:cs="仿宋"/>
          <w:sz w:val="28"/>
          <w:szCs w:val="28"/>
          <w:u w:val="single"/>
        </w:rPr>
        <w:t xml:space="preserve"> 1 % </w:t>
      </w:r>
      <w:r>
        <w:rPr>
          <w:rFonts w:hint="eastAsia" w:ascii="仿宋" w:hAnsi="仿宋" w:eastAsia="仿宋" w:cs="仿宋"/>
          <w:sz w:val="28"/>
          <w:szCs w:val="28"/>
        </w:rPr>
        <w:t>向甲方支付违约金；如逾期超过3日及以上，甲方有权</w:t>
      </w:r>
      <w:r>
        <w:rPr>
          <w:rFonts w:hint="eastAsia" w:ascii="仿宋" w:hAnsi="仿宋" w:eastAsia="仿宋" w:cs="仿宋"/>
          <w:sz w:val="28"/>
          <w:szCs w:val="28"/>
          <w:lang w:val="en-US" w:eastAsia="zh-CN"/>
        </w:rPr>
        <w:t>取消该批次订单或</w:t>
      </w:r>
      <w:r>
        <w:rPr>
          <w:rFonts w:hint="eastAsia" w:ascii="仿宋" w:hAnsi="仿宋" w:eastAsia="仿宋" w:cs="仿宋"/>
          <w:sz w:val="28"/>
          <w:szCs w:val="28"/>
        </w:rPr>
        <w:t>解除合同，并由乙方承担由此给甲方造成的责任与损失。</w:t>
      </w:r>
    </w:p>
    <w:p w14:paraId="494F0143">
      <w:pPr>
        <w:spacing w:line="560" w:lineRule="exact"/>
        <w:rPr>
          <w:rFonts w:ascii="仿宋" w:hAnsi="仿宋" w:eastAsia="仿宋" w:cs="仿宋"/>
          <w:sz w:val="28"/>
          <w:szCs w:val="28"/>
        </w:rPr>
      </w:pPr>
      <w:r>
        <w:rPr>
          <w:rFonts w:hint="eastAsia" w:ascii="仿宋" w:hAnsi="仿宋" w:eastAsia="仿宋" w:cs="仿宋"/>
          <w:sz w:val="28"/>
          <w:szCs w:val="28"/>
        </w:rPr>
        <w:t xml:space="preserve">    4、乙方不得串通其他合作供应商进行报价，否则视为乙方违约，甲方有权解除合同，并由乙方承担由此给甲方造成的责任与损失。</w:t>
      </w:r>
    </w:p>
    <w:p w14:paraId="47F344D3">
      <w:pPr>
        <w:spacing w:line="560" w:lineRule="exact"/>
        <w:rPr>
          <w:rFonts w:ascii="仿宋" w:hAnsi="仿宋" w:eastAsia="仿宋" w:cs="仿宋"/>
          <w:sz w:val="28"/>
          <w:szCs w:val="28"/>
        </w:rPr>
      </w:pPr>
      <w:r>
        <w:rPr>
          <w:rFonts w:hint="eastAsia" w:ascii="仿宋" w:hAnsi="仿宋" w:eastAsia="仿宋" w:cs="仿宋"/>
          <w:sz w:val="28"/>
          <w:szCs w:val="28"/>
        </w:rPr>
        <w:t xml:space="preserve">    5、乙方应提供真实、有效、合格的增值税专用发票，如乙方提供虚假或虚开的增值税专用发票，甲方有权拒收或退回，乙方应负责无偿更换，并承担相应法律责任。</w:t>
      </w:r>
    </w:p>
    <w:p w14:paraId="020577B2">
      <w:pPr>
        <w:spacing w:line="560" w:lineRule="exact"/>
        <w:rPr>
          <w:rFonts w:ascii="仿宋" w:hAnsi="仿宋" w:eastAsia="仿宋" w:cs="仿宋"/>
          <w:sz w:val="28"/>
          <w:szCs w:val="28"/>
        </w:rPr>
      </w:pPr>
      <w:r>
        <w:rPr>
          <w:rFonts w:hint="eastAsia" w:ascii="仿宋" w:hAnsi="仿宋" w:eastAsia="仿宋" w:cs="仿宋"/>
          <w:sz w:val="28"/>
          <w:szCs w:val="28"/>
        </w:rPr>
        <w:t xml:space="preserve">    6、由于乙方所供产品中对商标、知识产权有侵权或未取得销售许可等，被有关部门查处，所有责任与损失均由乙方承担。</w:t>
      </w:r>
    </w:p>
    <w:p w14:paraId="4177D3AF">
      <w:pPr>
        <w:spacing w:line="560" w:lineRule="exact"/>
        <w:ind w:left="480"/>
        <w:rPr>
          <w:rFonts w:ascii="仿宋" w:hAnsi="仿宋" w:eastAsia="仿宋" w:cs="仿宋"/>
          <w:b/>
          <w:sz w:val="28"/>
          <w:szCs w:val="28"/>
        </w:rPr>
      </w:pPr>
      <w:r>
        <w:rPr>
          <w:rFonts w:hint="eastAsia" w:ascii="仿宋" w:hAnsi="仿宋" w:eastAsia="仿宋" w:cs="仿宋"/>
          <w:b/>
          <w:sz w:val="28"/>
          <w:szCs w:val="28"/>
          <w:lang w:val="en-US" w:eastAsia="zh-CN"/>
        </w:rPr>
        <w:t>九</w:t>
      </w:r>
      <w:r>
        <w:rPr>
          <w:rFonts w:hint="eastAsia" w:ascii="仿宋" w:hAnsi="仿宋" w:eastAsia="仿宋" w:cs="仿宋"/>
          <w:b/>
          <w:sz w:val="28"/>
          <w:szCs w:val="28"/>
        </w:rPr>
        <w:t>、不可抗力</w:t>
      </w:r>
    </w:p>
    <w:p w14:paraId="3283F0BE">
      <w:pPr>
        <w:numPr>
          <w:ilvl w:val="0"/>
          <w:numId w:val="4"/>
        </w:numPr>
        <w:spacing w:line="560" w:lineRule="exact"/>
        <w:ind w:left="480"/>
        <w:rPr>
          <w:rFonts w:ascii="仿宋" w:hAnsi="仿宋" w:eastAsia="仿宋" w:cs="仿宋"/>
          <w:sz w:val="28"/>
          <w:szCs w:val="28"/>
        </w:rPr>
      </w:pPr>
      <w:r>
        <w:rPr>
          <w:rFonts w:hint="eastAsia" w:ascii="仿宋" w:hAnsi="仿宋" w:eastAsia="仿宋" w:cs="仿宋"/>
          <w:sz w:val="28"/>
          <w:szCs w:val="28"/>
        </w:rPr>
        <w:t>不可抗力是指政府行为、自然灾害、战争等人力不可控制的情形。</w:t>
      </w:r>
    </w:p>
    <w:p w14:paraId="5489D75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因不可抗力致使本合同不能履行或不能按约定的条件履行，受不可抗力条件影响的一方应及时以电话、书面形式通知另一方，由双方协商解决是否免除或部分免除履行本合同责任、延期履行本合同或终止本合同，双方也可重新商定履行办法。</w:t>
      </w:r>
    </w:p>
    <w:p w14:paraId="15CA8BD0">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lang w:val="en-US" w:eastAsia="zh-CN"/>
        </w:rPr>
        <w:t>十</w:t>
      </w:r>
      <w:r>
        <w:rPr>
          <w:rFonts w:hint="eastAsia" w:ascii="仿宋" w:hAnsi="仿宋" w:eastAsia="仿宋" w:cs="仿宋"/>
          <w:b/>
          <w:sz w:val="28"/>
          <w:szCs w:val="28"/>
        </w:rPr>
        <w:t>、争议解决</w:t>
      </w:r>
    </w:p>
    <w:p w14:paraId="4A57C9A1">
      <w:pPr>
        <w:spacing w:after="100"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若双方在履行本合同时产生争议，协商不成均可向买方所在地法院诉讼解决。</w:t>
      </w:r>
    </w:p>
    <w:p w14:paraId="6C3AE071">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本合同一式四份，其中甲方三份乙方一份，双方签字盖章后生效。</w:t>
      </w:r>
    </w:p>
    <w:p w14:paraId="40DD90DD">
      <w:pPr>
        <w:spacing w:after="100" w:line="520" w:lineRule="exact"/>
        <w:ind w:firstLine="560" w:firstLineChars="200"/>
        <w:contextualSpacing/>
        <w:rPr>
          <w:rFonts w:ascii="仿宋" w:hAnsi="仿宋" w:eastAsia="仿宋" w:cs="仿宋"/>
          <w:sz w:val="28"/>
          <w:szCs w:val="28"/>
        </w:rPr>
      </w:pPr>
    </w:p>
    <w:p w14:paraId="0D6B35E0">
      <w:pPr>
        <w:spacing w:after="100"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附加一：授权委托书</w:t>
      </w:r>
    </w:p>
    <w:p w14:paraId="44AA1C4E">
      <w:pPr>
        <w:spacing w:after="100"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附件二：廉政协议书</w:t>
      </w:r>
    </w:p>
    <w:p w14:paraId="61082FCE">
      <w:pPr>
        <w:spacing w:after="100"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附件三：供应商资料卡</w:t>
      </w:r>
    </w:p>
    <w:p w14:paraId="7B6346FD">
      <w:pPr>
        <w:spacing w:after="100" w:line="520" w:lineRule="exact"/>
        <w:ind w:firstLine="560" w:firstLineChars="200"/>
        <w:contextualSpacing/>
        <w:rPr>
          <w:rFonts w:ascii="仿宋" w:hAnsi="仿宋" w:eastAsia="仿宋" w:cs="仿宋"/>
          <w:sz w:val="28"/>
          <w:szCs w:val="28"/>
        </w:rPr>
      </w:pPr>
    </w:p>
    <w:p w14:paraId="60AC3919">
      <w:pPr>
        <w:spacing w:after="100" w:line="520" w:lineRule="exact"/>
        <w:ind w:firstLine="560" w:firstLineChars="200"/>
        <w:contextualSpacing/>
        <w:rPr>
          <w:rFonts w:ascii="仿宋" w:hAnsi="仿宋" w:eastAsia="仿宋" w:cs="仿宋"/>
          <w:sz w:val="28"/>
          <w:szCs w:val="28"/>
        </w:rPr>
      </w:pPr>
    </w:p>
    <w:p w14:paraId="2E206276">
      <w:pPr>
        <w:spacing w:after="100" w:line="520" w:lineRule="exact"/>
        <w:ind w:firstLine="560" w:firstLineChars="200"/>
        <w:contextualSpacing/>
        <w:rPr>
          <w:rFonts w:ascii="仿宋" w:hAnsi="仿宋" w:eastAsia="仿宋" w:cs="仿宋"/>
          <w:sz w:val="28"/>
          <w:szCs w:val="28"/>
        </w:rPr>
      </w:pPr>
    </w:p>
    <w:p w14:paraId="6D65EBAF">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 xml:space="preserve">甲   方                             乙  方 </w:t>
      </w:r>
    </w:p>
    <w:p w14:paraId="11DAEFEB">
      <w:pPr>
        <w:spacing w:after="100" w:line="520" w:lineRule="exact"/>
        <w:contextualSpacing/>
        <w:rPr>
          <w:rFonts w:hint="eastAsia" w:ascii="仿宋" w:hAnsi="仿宋" w:eastAsia="仿宋" w:cs="仿宋"/>
          <w:sz w:val="28"/>
          <w:szCs w:val="28"/>
          <w:lang w:eastAsia="zh-CN"/>
        </w:rPr>
      </w:pPr>
      <w:r>
        <w:rPr>
          <w:rFonts w:hint="eastAsia" w:ascii="仿宋" w:hAnsi="仿宋" w:eastAsia="仿宋" w:cs="仿宋"/>
          <w:sz w:val="28"/>
          <w:szCs w:val="28"/>
        </w:rPr>
        <w:t xml:space="preserve">名称：合江县国瑞商贸有限公司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名称：</w:t>
      </w:r>
    </w:p>
    <w:p w14:paraId="4C6E0DD1">
      <w:pPr>
        <w:spacing w:after="100" w:line="520" w:lineRule="exact"/>
        <w:ind w:left="5880" w:hanging="5880" w:hangingChars="2100"/>
        <w:contextualSpacing/>
        <w:rPr>
          <w:rFonts w:hint="default" w:ascii="仿宋" w:hAnsi="仿宋" w:eastAsia="仿宋" w:cs="仿宋"/>
          <w:sz w:val="28"/>
          <w:szCs w:val="28"/>
          <w:lang w:val="en-US" w:eastAsia="zh-CN"/>
        </w:rPr>
      </w:pPr>
      <w:r>
        <w:rPr>
          <w:rFonts w:hint="eastAsia" w:ascii="仿宋" w:hAnsi="仿宋" w:eastAsia="仿宋" w:cs="仿宋"/>
          <w:sz w:val="28"/>
          <w:szCs w:val="28"/>
        </w:rPr>
        <w:t>地点： 临港街道张石坝村1社         地点：</w:t>
      </w:r>
    </w:p>
    <w:p w14:paraId="76364B6B">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rPr>
        <w:t>税号：91510522MA65LE0Y3C            税号：</w:t>
      </w:r>
    </w:p>
    <w:p w14:paraId="3807D562">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法定代表人或委托代理人签章：        法定代表人或委托代理人签章：</w:t>
      </w:r>
    </w:p>
    <w:p w14:paraId="1A711BBA">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联系电话：                          联系电话：</w:t>
      </w:r>
    </w:p>
    <w:p w14:paraId="59B1FB00">
      <w:pPr>
        <w:spacing w:after="100" w:line="520" w:lineRule="exact"/>
        <w:ind w:left="6160" w:hanging="6160" w:hangingChars="2200"/>
        <w:contextualSpacing/>
        <w:rPr>
          <w:rFonts w:hint="eastAsia" w:ascii="仿宋" w:hAnsi="仿宋" w:eastAsia="仿宋" w:cs="仿宋"/>
          <w:sz w:val="28"/>
          <w:szCs w:val="28"/>
          <w:lang w:eastAsia="zh-CN"/>
        </w:rPr>
      </w:pPr>
      <w:r>
        <w:rPr>
          <w:rFonts w:hint="eastAsia" w:ascii="仿宋" w:hAnsi="仿宋" w:eastAsia="仿宋" w:cs="仿宋"/>
          <w:sz w:val="28"/>
          <w:szCs w:val="28"/>
        </w:rPr>
        <w:t>开户行:泸州市商业银行合江县支行     开户行:</w:t>
      </w:r>
    </w:p>
    <w:p w14:paraId="4A903578">
      <w:pPr>
        <w:spacing w:after="100" w:line="520" w:lineRule="exact"/>
        <w:contextualSpacing/>
        <w:rPr>
          <w:rFonts w:hint="eastAsia" w:ascii="仿宋" w:hAnsi="仿宋" w:eastAsia="仿宋" w:cs="仿宋"/>
          <w:sz w:val="28"/>
          <w:szCs w:val="28"/>
        </w:rPr>
      </w:pPr>
      <w:r>
        <w:rPr>
          <w:rFonts w:hint="eastAsia" w:ascii="仿宋" w:hAnsi="仿宋" w:eastAsia="仿宋" w:cs="仿宋"/>
          <w:sz w:val="28"/>
          <w:szCs w:val="28"/>
        </w:rPr>
        <w:t>账户：9200000259502309              账户：</w:t>
      </w:r>
    </w:p>
    <w:p w14:paraId="5F4843D5">
      <w:pPr>
        <w:spacing w:after="100" w:line="520" w:lineRule="exact"/>
        <w:contextualSpacing/>
        <w:rPr>
          <w:rFonts w:hint="eastAsia" w:ascii="仿宋" w:hAnsi="仿宋" w:eastAsia="仿宋" w:cs="仿宋"/>
          <w:sz w:val="28"/>
          <w:szCs w:val="28"/>
        </w:rPr>
      </w:pPr>
    </w:p>
    <w:p w14:paraId="686F62F6">
      <w:pPr>
        <w:spacing w:after="100" w:line="52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  </w:t>
      </w:r>
    </w:p>
    <w:p w14:paraId="4905DA1E">
      <w:pPr>
        <w:spacing w:after="100" w:line="520" w:lineRule="exact"/>
        <w:contextualSpacing/>
        <w:rPr>
          <w:rFonts w:ascii="仿宋" w:hAnsi="仿宋" w:eastAsia="仿宋" w:cs="仿宋"/>
          <w:sz w:val="28"/>
          <w:szCs w:val="28"/>
        </w:rPr>
      </w:pPr>
    </w:p>
    <w:p w14:paraId="71F7083D">
      <w:pPr>
        <w:tabs>
          <w:tab w:val="left" w:pos="0"/>
        </w:tabs>
        <w:ind w:right="25" w:rightChars="12"/>
        <w:jc w:val="center"/>
        <w:rPr>
          <w:rFonts w:ascii="仿宋" w:hAnsi="仿宋" w:eastAsia="仿宋" w:cs="仿宋"/>
          <w:b/>
          <w:bCs/>
          <w:sz w:val="28"/>
          <w:szCs w:val="28"/>
        </w:rPr>
      </w:pPr>
    </w:p>
    <w:p w14:paraId="16A20C70">
      <w:pPr>
        <w:rPr>
          <w:rFonts w:ascii="仿宋" w:hAnsi="仿宋" w:eastAsia="仿宋" w:cs="仿宋"/>
          <w:b/>
          <w:bCs/>
          <w:sz w:val="28"/>
          <w:szCs w:val="28"/>
        </w:rPr>
      </w:pPr>
      <w:r>
        <w:rPr>
          <w:rFonts w:ascii="仿宋" w:hAnsi="仿宋" w:eastAsia="仿宋" w:cs="仿宋"/>
          <w:b/>
          <w:bCs/>
          <w:sz w:val="28"/>
          <w:szCs w:val="28"/>
        </w:rPr>
        <w:br w:type="page"/>
      </w:r>
    </w:p>
    <w:p w14:paraId="42B942F5">
      <w:pPr>
        <w:tabs>
          <w:tab w:val="left" w:pos="0"/>
        </w:tabs>
        <w:ind w:right="25" w:rightChars="12"/>
        <w:jc w:val="center"/>
        <w:rPr>
          <w:rFonts w:ascii="仿宋" w:hAnsi="仿宋" w:eastAsia="仿宋" w:cs="仿宋"/>
          <w:b/>
          <w:bCs/>
          <w:sz w:val="28"/>
          <w:szCs w:val="28"/>
        </w:rPr>
      </w:pPr>
    </w:p>
    <w:p w14:paraId="35EAFD5C">
      <w:pPr>
        <w:tabs>
          <w:tab w:val="left" w:pos="0"/>
        </w:tabs>
        <w:ind w:right="25" w:rightChars="12" w:firstLine="2811" w:firstLineChars="1000"/>
        <w:rPr>
          <w:rFonts w:ascii="仿宋" w:hAnsi="仿宋" w:eastAsia="仿宋" w:cs="仿宋"/>
          <w:b/>
          <w:bCs/>
          <w:sz w:val="28"/>
          <w:szCs w:val="28"/>
        </w:rPr>
      </w:pPr>
      <w:r>
        <w:rPr>
          <w:rFonts w:hint="eastAsia" w:ascii="仿宋" w:hAnsi="仿宋" w:eastAsia="仿宋" w:cs="仿宋"/>
          <w:b/>
          <w:bCs/>
          <w:sz w:val="28"/>
          <w:szCs w:val="28"/>
        </w:rPr>
        <w:t>授权委托书</w:t>
      </w:r>
    </w:p>
    <w:p w14:paraId="5165D7F2">
      <w:pPr>
        <w:tabs>
          <w:tab w:val="left" w:pos="0"/>
        </w:tabs>
        <w:ind w:right="25" w:rightChars="12"/>
        <w:rPr>
          <w:rFonts w:ascii="仿宋" w:hAnsi="仿宋" w:eastAsia="仿宋" w:cs="仿宋"/>
          <w:sz w:val="28"/>
          <w:szCs w:val="28"/>
        </w:rPr>
      </w:pPr>
    </w:p>
    <w:p w14:paraId="49D11C07">
      <w:pPr>
        <w:tabs>
          <w:tab w:val="left" w:pos="0"/>
        </w:tabs>
        <w:spacing w:line="520" w:lineRule="exact"/>
        <w:ind w:right="25" w:rightChars="12"/>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 xml:space="preserve"> 合江县国瑞商贸有限公司  </w:t>
      </w:r>
    </w:p>
    <w:p w14:paraId="11CD679A">
      <w:pPr>
        <w:tabs>
          <w:tab w:val="left" w:pos="0"/>
        </w:tabs>
        <w:wordWrap w:val="0"/>
        <w:spacing w:line="520" w:lineRule="exact"/>
        <w:ind w:right="25" w:rightChars="12" w:firstLine="560" w:firstLineChars="200"/>
        <w:rPr>
          <w:rFonts w:ascii="仿宋" w:hAnsi="仿宋" w:eastAsia="仿宋" w:cs="仿宋"/>
          <w:sz w:val="28"/>
          <w:szCs w:val="28"/>
        </w:rPr>
      </w:pPr>
      <w:r>
        <w:rPr>
          <w:rFonts w:hint="eastAsia" w:ascii="仿宋" w:hAnsi="仿宋" w:eastAsia="仿宋" w:cs="仿宋"/>
          <w:sz w:val="28"/>
          <w:szCs w:val="28"/>
        </w:rPr>
        <w:t>现委托我单位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，电话</w:t>
      </w:r>
      <w:r>
        <w:rPr>
          <w:rFonts w:hint="eastAsia" w:ascii="仿宋" w:hAnsi="仿宋" w:eastAsia="仿宋" w:cs="仿宋"/>
          <w:sz w:val="28"/>
          <w:szCs w:val="28"/>
          <w:u w:val="single"/>
        </w:rPr>
        <w:t xml:space="preserve">           </w:t>
      </w:r>
      <w:r>
        <w:rPr>
          <w:rFonts w:hint="eastAsia" w:ascii="仿宋" w:hAnsi="仿宋" w:eastAsia="仿宋" w:cs="仿宋"/>
          <w:sz w:val="28"/>
          <w:szCs w:val="28"/>
        </w:rPr>
        <w:t>,负责与贵单位衔接外加剂购销相关事宜，对其所签订的合同、函件、</w:t>
      </w:r>
      <w:r>
        <w:rPr>
          <w:rFonts w:hint="eastAsia" w:ascii="仿宋" w:hAnsi="仿宋" w:eastAsia="仿宋" w:cs="仿宋"/>
          <w:sz w:val="28"/>
          <w:szCs w:val="28"/>
          <w:highlight w:val="none"/>
        </w:rPr>
        <w:t>对账单、结算表等</w:t>
      </w:r>
      <w:r>
        <w:rPr>
          <w:rFonts w:hint="eastAsia" w:ascii="仿宋" w:hAnsi="仿宋" w:eastAsia="仿宋" w:cs="仿宋"/>
          <w:sz w:val="28"/>
          <w:szCs w:val="28"/>
        </w:rPr>
        <w:t xml:space="preserve">本公司予以认同。授权有效期为自  </w:t>
      </w:r>
      <w:r>
        <w:rPr>
          <w:rFonts w:hint="eastAsia" w:ascii="仿宋" w:hAnsi="仿宋" w:eastAsia="仿宋" w:cs="仿宋"/>
          <w:sz w:val="28"/>
          <w:szCs w:val="28"/>
          <w:u w:val="single"/>
        </w:rPr>
        <w:t xml:space="preserve">   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月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日至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年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日</w:t>
      </w:r>
      <w:r>
        <w:rPr>
          <w:rFonts w:hint="eastAsia" w:ascii="仿宋" w:hAnsi="仿宋" w:eastAsia="仿宋" w:cs="仿宋"/>
          <w:sz w:val="28"/>
          <w:szCs w:val="28"/>
        </w:rPr>
        <w:t>。如有变动，我单位将提前15天书面通知贵单位。</w:t>
      </w:r>
    </w:p>
    <w:p w14:paraId="0C5C49E9">
      <w:pPr>
        <w:pStyle w:val="67"/>
        <w:spacing w:line="520" w:lineRule="exact"/>
        <w:ind w:firstLine="560" w:firstLineChars="200"/>
        <w:rPr>
          <w:rFonts w:ascii="仿宋" w:hAnsi="仿宋" w:eastAsia="仿宋" w:cs="仿宋"/>
          <w:b w:val="0"/>
          <w:sz w:val="28"/>
          <w:szCs w:val="28"/>
        </w:rPr>
      </w:pPr>
      <w:r>
        <w:rPr>
          <w:rFonts w:hint="eastAsia" w:ascii="仿宋" w:hAnsi="仿宋" w:eastAsia="仿宋" w:cs="仿宋"/>
          <w:b w:val="0"/>
          <w:sz w:val="28"/>
          <w:szCs w:val="28"/>
        </w:rPr>
        <w:t>此致</w:t>
      </w:r>
    </w:p>
    <w:p w14:paraId="06063E6C">
      <w:pPr>
        <w:ind w:firstLine="560" w:firstLineChars="200"/>
        <w:rPr>
          <w:rFonts w:ascii="仿宋" w:hAnsi="仿宋" w:eastAsia="仿宋" w:cs="仿宋"/>
          <w:sz w:val="28"/>
          <w:szCs w:val="28"/>
        </w:rPr>
      </w:pPr>
    </w:p>
    <w:p w14:paraId="4549FAA6">
      <w:pPr>
        <w:rPr>
          <w:rFonts w:ascii="仿宋" w:hAnsi="仿宋" w:eastAsia="仿宋" w:cs="仿宋"/>
          <w:sz w:val="28"/>
          <w:szCs w:val="28"/>
        </w:rPr>
      </w:pPr>
    </w:p>
    <w:p w14:paraId="30FA2EBF">
      <w:pPr>
        <w:tabs>
          <w:tab w:val="left" w:pos="0"/>
        </w:tabs>
        <w:spacing w:line="520" w:lineRule="exact"/>
        <w:ind w:right="25" w:rightChars="12"/>
        <w:rPr>
          <w:rFonts w:ascii="仿宋" w:hAnsi="仿宋" w:eastAsia="仿宋" w:cs="仿宋"/>
          <w:sz w:val="28"/>
          <w:szCs w:val="28"/>
        </w:rPr>
      </w:pPr>
      <w:r>
        <w:rPr>
          <w:rFonts w:hint="eastAsia" w:ascii="仿宋" w:hAnsi="仿宋" w:eastAsia="仿宋" w:cs="仿宋"/>
          <w:sz w:val="28"/>
          <w:szCs w:val="28"/>
        </w:rPr>
        <w:t xml:space="preserve">                      </w:t>
      </w:r>
    </w:p>
    <w:p w14:paraId="3E127194">
      <w:pPr>
        <w:tabs>
          <w:tab w:val="left" w:pos="0"/>
        </w:tabs>
        <w:spacing w:line="520" w:lineRule="exact"/>
        <w:ind w:right="25" w:rightChars="12"/>
        <w:rPr>
          <w:rFonts w:ascii="仿宋" w:hAnsi="仿宋" w:eastAsia="仿宋" w:cs="仿宋"/>
          <w:sz w:val="28"/>
          <w:szCs w:val="28"/>
        </w:rPr>
      </w:pPr>
      <w:r>
        <w:rPr>
          <w:rFonts w:hint="eastAsia" w:ascii="仿宋" w:hAnsi="仿宋" w:eastAsia="仿宋" w:cs="仿宋"/>
          <w:sz w:val="28"/>
          <w:szCs w:val="28"/>
        </w:rPr>
        <w:t xml:space="preserve">                             委托单位</w:t>
      </w:r>
      <w:r>
        <w:rPr>
          <w:rFonts w:hint="eastAsia" w:ascii="仿宋" w:hAnsi="仿宋" w:eastAsia="仿宋" w:cs="仿宋"/>
          <w:sz w:val="28"/>
          <w:szCs w:val="28"/>
          <w:u w:val="single"/>
        </w:rPr>
        <w:t xml:space="preserve">：四川砼瓴未来科技有限公司                   </w:t>
      </w:r>
    </w:p>
    <w:p w14:paraId="37B09B49">
      <w:pPr>
        <w:tabs>
          <w:tab w:val="left" w:pos="0"/>
        </w:tabs>
        <w:spacing w:line="520" w:lineRule="exact"/>
        <w:ind w:right="25" w:rightChars="12"/>
        <w:rPr>
          <w:rFonts w:hint="eastAsia" w:ascii="仿宋" w:hAnsi="仿宋" w:eastAsia="仿宋" w:cs="仿宋"/>
          <w:sz w:val="28"/>
          <w:szCs w:val="28"/>
        </w:rPr>
      </w:pPr>
      <w:r>
        <w:rPr>
          <w:rFonts w:hint="eastAsia" w:ascii="仿宋" w:hAnsi="仿宋" w:eastAsia="仿宋" w:cs="仿宋"/>
          <w:sz w:val="28"/>
          <w:szCs w:val="28"/>
        </w:rPr>
        <w:t xml:space="preserve">                              </w:t>
      </w:r>
    </w:p>
    <w:p w14:paraId="38FFB245">
      <w:pPr>
        <w:tabs>
          <w:tab w:val="left" w:pos="0"/>
        </w:tabs>
        <w:spacing w:line="520" w:lineRule="exact"/>
        <w:ind w:right="25" w:rightChars="12" w:firstLine="4200" w:firstLineChars="15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8B857BC">
      <w:pPr>
        <w:tabs>
          <w:tab w:val="left" w:pos="0"/>
        </w:tabs>
        <w:spacing w:line="520" w:lineRule="exact"/>
        <w:ind w:right="25" w:rightChars="12"/>
        <w:rPr>
          <w:rFonts w:ascii="仿宋" w:hAnsi="仿宋" w:eastAsia="仿宋" w:cs="仿宋"/>
          <w:sz w:val="28"/>
          <w:szCs w:val="28"/>
        </w:rPr>
      </w:pPr>
    </w:p>
    <w:p w14:paraId="6B354048">
      <w:pPr>
        <w:tabs>
          <w:tab w:val="left" w:pos="540"/>
        </w:tabs>
        <w:spacing w:line="560" w:lineRule="exact"/>
        <w:ind w:right="42" w:rightChars="20"/>
        <w:contextualSpacing/>
        <w:jc w:val="center"/>
        <w:rPr>
          <w:rFonts w:ascii="仿宋" w:hAnsi="仿宋" w:eastAsia="仿宋" w:cs="仿宋"/>
          <w:b/>
          <w:sz w:val="28"/>
          <w:szCs w:val="28"/>
        </w:rPr>
      </w:pPr>
    </w:p>
    <w:p w14:paraId="29E846A2">
      <w:pPr>
        <w:tabs>
          <w:tab w:val="left" w:pos="540"/>
        </w:tabs>
        <w:spacing w:line="560" w:lineRule="exact"/>
        <w:ind w:right="42" w:rightChars="20"/>
        <w:contextualSpacing/>
        <w:jc w:val="center"/>
        <w:rPr>
          <w:rFonts w:ascii="仿宋" w:hAnsi="仿宋" w:eastAsia="仿宋" w:cs="仿宋"/>
          <w:b/>
          <w:sz w:val="28"/>
          <w:szCs w:val="28"/>
        </w:rPr>
      </w:pPr>
    </w:p>
    <w:p w14:paraId="69ABF480">
      <w:pPr>
        <w:tabs>
          <w:tab w:val="left" w:pos="540"/>
        </w:tabs>
        <w:spacing w:line="560" w:lineRule="exact"/>
        <w:ind w:right="42" w:rightChars="20"/>
        <w:contextualSpacing/>
        <w:jc w:val="center"/>
        <w:rPr>
          <w:rFonts w:ascii="仿宋" w:hAnsi="仿宋" w:eastAsia="仿宋" w:cs="仿宋"/>
          <w:b/>
          <w:sz w:val="28"/>
          <w:szCs w:val="28"/>
        </w:rPr>
      </w:pPr>
    </w:p>
    <w:p w14:paraId="32AD4F30">
      <w:pPr>
        <w:tabs>
          <w:tab w:val="left" w:pos="540"/>
        </w:tabs>
        <w:spacing w:line="560" w:lineRule="exact"/>
        <w:ind w:right="42" w:rightChars="20"/>
        <w:contextualSpacing/>
        <w:jc w:val="center"/>
        <w:rPr>
          <w:rFonts w:ascii="仿宋" w:hAnsi="仿宋" w:eastAsia="仿宋" w:cs="仿宋"/>
          <w:b/>
          <w:sz w:val="28"/>
          <w:szCs w:val="28"/>
        </w:rPr>
      </w:pPr>
    </w:p>
    <w:p w14:paraId="70DBA2E7">
      <w:pPr>
        <w:tabs>
          <w:tab w:val="left" w:pos="540"/>
        </w:tabs>
        <w:spacing w:line="560" w:lineRule="exact"/>
        <w:ind w:right="42" w:rightChars="20"/>
        <w:contextualSpacing/>
        <w:jc w:val="center"/>
        <w:rPr>
          <w:rFonts w:ascii="仿宋" w:hAnsi="仿宋" w:eastAsia="仿宋" w:cs="仿宋"/>
          <w:b/>
          <w:sz w:val="28"/>
          <w:szCs w:val="28"/>
        </w:rPr>
      </w:pPr>
    </w:p>
    <w:p w14:paraId="6981F9F8">
      <w:pPr>
        <w:tabs>
          <w:tab w:val="left" w:pos="540"/>
        </w:tabs>
        <w:spacing w:line="560" w:lineRule="exact"/>
        <w:ind w:right="42" w:rightChars="20"/>
        <w:contextualSpacing/>
        <w:jc w:val="center"/>
        <w:rPr>
          <w:rFonts w:ascii="仿宋" w:hAnsi="仿宋" w:eastAsia="仿宋" w:cs="仿宋"/>
          <w:b/>
          <w:sz w:val="28"/>
          <w:szCs w:val="28"/>
        </w:rPr>
      </w:pPr>
    </w:p>
    <w:p w14:paraId="56F621BE">
      <w:pPr>
        <w:tabs>
          <w:tab w:val="left" w:pos="540"/>
        </w:tabs>
        <w:spacing w:line="560" w:lineRule="exact"/>
        <w:ind w:right="42" w:rightChars="20"/>
        <w:contextualSpacing/>
        <w:jc w:val="center"/>
        <w:rPr>
          <w:rFonts w:ascii="仿宋" w:hAnsi="仿宋" w:eastAsia="仿宋" w:cs="仿宋"/>
          <w:b/>
          <w:sz w:val="28"/>
          <w:szCs w:val="28"/>
        </w:rPr>
      </w:pPr>
    </w:p>
    <w:p w14:paraId="578ED8D4">
      <w:pPr>
        <w:tabs>
          <w:tab w:val="left" w:pos="540"/>
        </w:tabs>
        <w:spacing w:line="560" w:lineRule="exact"/>
        <w:ind w:right="42" w:rightChars="20"/>
        <w:contextualSpacing/>
        <w:jc w:val="center"/>
        <w:rPr>
          <w:rFonts w:ascii="仿宋" w:hAnsi="仿宋" w:eastAsia="仿宋" w:cs="仿宋"/>
          <w:b/>
          <w:sz w:val="28"/>
          <w:szCs w:val="28"/>
        </w:rPr>
      </w:pPr>
    </w:p>
    <w:p w14:paraId="4CF4487D">
      <w:pPr>
        <w:tabs>
          <w:tab w:val="left" w:pos="540"/>
        </w:tabs>
        <w:spacing w:line="560" w:lineRule="exact"/>
        <w:ind w:right="42" w:rightChars="20"/>
        <w:contextualSpacing/>
        <w:jc w:val="center"/>
        <w:rPr>
          <w:rFonts w:ascii="仿宋" w:hAnsi="仿宋" w:eastAsia="仿宋" w:cs="仿宋"/>
          <w:b/>
          <w:sz w:val="28"/>
          <w:szCs w:val="28"/>
        </w:rPr>
      </w:pPr>
    </w:p>
    <w:p w14:paraId="5BCE6671">
      <w:pPr>
        <w:tabs>
          <w:tab w:val="left" w:pos="540"/>
        </w:tabs>
        <w:spacing w:line="560" w:lineRule="exact"/>
        <w:ind w:right="42" w:rightChars="20" w:firstLine="3092" w:firstLineChars="1100"/>
        <w:contextualSpacing/>
        <w:rPr>
          <w:rFonts w:ascii="仿宋" w:hAnsi="仿宋" w:eastAsia="仿宋" w:cs="仿宋"/>
          <w:b/>
          <w:sz w:val="28"/>
          <w:szCs w:val="28"/>
        </w:rPr>
      </w:pPr>
      <w:r>
        <w:rPr>
          <w:rFonts w:hint="eastAsia" w:ascii="仿宋" w:hAnsi="仿宋" w:eastAsia="仿宋" w:cs="仿宋"/>
          <w:b/>
          <w:sz w:val="28"/>
          <w:szCs w:val="28"/>
        </w:rPr>
        <w:t>廉政协议书</w:t>
      </w:r>
    </w:p>
    <w:p w14:paraId="28FC4D39">
      <w:pPr>
        <w:tabs>
          <w:tab w:val="left" w:pos="540"/>
        </w:tabs>
        <w:spacing w:line="560" w:lineRule="exact"/>
        <w:ind w:right="42" w:rightChars="20"/>
        <w:contextualSpacing/>
        <w:jc w:val="center"/>
        <w:rPr>
          <w:rFonts w:ascii="仿宋" w:hAnsi="仿宋" w:eastAsia="仿宋" w:cs="仿宋"/>
          <w:b/>
          <w:sz w:val="28"/>
          <w:szCs w:val="28"/>
        </w:rPr>
      </w:pPr>
    </w:p>
    <w:p w14:paraId="5B4BD010">
      <w:pPr>
        <w:tabs>
          <w:tab w:val="left" w:pos="540"/>
        </w:tabs>
        <w:spacing w:line="560" w:lineRule="exact"/>
        <w:ind w:right="42" w:rightChars="20" w:firstLine="560" w:firstLineChars="200"/>
        <w:contextualSpacing/>
        <w:rPr>
          <w:rFonts w:ascii="仿宋" w:hAnsi="仿宋" w:eastAsia="仿宋" w:cs="仿宋"/>
          <w:sz w:val="28"/>
          <w:szCs w:val="28"/>
        </w:rPr>
      </w:pPr>
      <w:r>
        <w:rPr>
          <w:rFonts w:hint="eastAsia" w:ascii="仿宋" w:hAnsi="仿宋" w:eastAsia="仿宋" w:cs="仿宋"/>
          <w:sz w:val="28"/>
          <w:szCs w:val="28"/>
        </w:rPr>
        <w:t>根据《中华人民共和国反不正当竞争法》、《关于禁止商业贿赂行为的暂行规定》等有关规定，为进一步规范甲乙双方的业务行为，增强遵章守纪、廉洁自律意识，确保规范操作业务，甲乙双方签订如下廉政协议：</w:t>
      </w:r>
    </w:p>
    <w:p w14:paraId="5CD70671">
      <w:pPr>
        <w:tabs>
          <w:tab w:val="left" w:pos="540"/>
        </w:tabs>
        <w:spacing w:line="560" w:lineRule="exact"/>
        <w:ind w:right="42" w:rightChars="20" w:firstLine="562" w:firstLineChars="200"/>
        <w:contextualSpacing/>
        <w:rPr>
          <w:rFonts w:ascii="仿宋" w:hAnsi="仿宋" w:eastAsia="仿宋" w:cs="仿宋"/>
          <w:b/>
          <w:sz w:val="28"/>
          <w:szCs w:val="28"/>
        </w:rPr>
      </w:pPr>
      <w:r>
        <w:rPr>
          <w:rFonts w:hint="eastAsia" w:ascii="仿宋" w:hAnsi="仿宋" w:eastAsia="仿宋" w:cs="仿宋"/>
          <w:b/>
          <w:sz w:val="28"/>
          <w:szCs w:val="28"/>
        </w:rPr>
        <w:t>一、为确保规范运作，在经营业务活动中，</w:t>
      </w:r>
      <w:r>
        <w:rPr>
          <w:rFonts w:hint="eastAsia" w:ascii="仿宋" w:hAnsi="仿宋" w:eastAsia="仿宋" w:cs="仿宋"/>
          <w:sz w:val="28"/>
          <w:szCs w:val="28"/>
        </w:rPr>
        <w:t>供应方</w:t>
      </w:r>
      <w:r>
        <w:rPr>
          <w:rFonts w:hint="eastAsia" w:ascii="仿宋" w:hAnsi="仿宋" w:eastAsia="仿宋" w:cs="仿宋"/>
          <w:b/>
          <w:sz w:val="28"/>
          <w:szCs w:val="28"/>
        </w:rPr>
        <w:t>承诺如下：</w:t>
      </w:r>
    </w:p>
    <w:p w14:paraId="22C40068">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1、不送采购方经办人员礼品、现金、有价证券和支付凭证等。</w:t>
      </w:r>
    </w:p>
    <w:p w14:paraId="5643EAA1">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2、不在业务操作过程中给采购方经办人员支付折扣费、中介费、回扣、佣金、礼金等。</w:t>
      </w:r>
    </w:p>
    <w:p w14:paraId="7BEAE2AC">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3、不通过与本企业有关联的企业，或与本企业有业务关系的企业，给采购方人员提供谋私利条件。</w:t>
      </w:r>
    </w:p>
    <w:p w14:paraId="36CA8993">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4、不给采购方经办人员提供借款。</w:t>
      </w:r>
    </w:p>
    <w:p w14:paraId="699252EA">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5、不邀请采购方经办人员游山玩水或参与高消费娱乐活动；不给采购方经办人员报销应该由其自行承担的费用。</w:t>
      </w:r>
    </w:p>
    <w:p w14:paraId="1C9C3E38">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7、不和采购方经办人员暗箱操作，私下交易。</w:t>
      </w:r>
    </w:p>
    <w:p w14:paraId="15F67572">
      <w:pPr>
        <w:spacing w:line="560" w:lineRule="exact"/>
        <w:ind w:right="31" w:rightChars="15" w:firstLine="562" w:firstLineChars="200"/>
        <w:contextualSpacing/>
        <w:rPr>
          <w:rFonts w:ascii="仿宋" w:hAnsi="仿宋" w:eastAsia="仿宋" w:cs="仿宋"/>
          <w:b/>
          <w:sz w:val="28"/>
          <w:szCs w:val="28"/>
        </w:rPr>
      </w:pPr>
      <w:r>
        <w:rPr>
          <w:rFonts w:hint="eastAsia" w:ascii="仿宋" w:hAnsi="仿宋" w:eastAsia="仿宋" w:cs="仿宋"/>
          <w:b/>
          <w:sz w:val="28"/>
          <w:szCs w:val="28"/>
        </w:rPr>
        <w:t>二、为确保规范运作，在经营业务活动中，采购方经办人员承诺如下：</w:t>
      </w:r>
    </w:p>
    <w:p w14:paraId="0A5FD5CA">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1、不索取和接受供应方的礼品、现金、有价证券和支付凭证等。</w:t>
      </w:r>
    </w:p>
    <w:p w14:paraId="2F09BEA9">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2、不将企业经济往来中的折扣费、中介费、回扣、佣金、礼金等据为己有或者私分。</w:t>
      </w:r>
    </w:p>
    <w:p w14:paraId="27C511CB">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3、不接受供应方提供的不正当利益。</w:t>
      </w:r>
    </w:p>
    <w:p w14:paraId="2751206C">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4、不向供应方借款。</w:t>
      </w:r>
    </w:p>
    <w:p w14:paraId="6572BE70">
      <w:pPr>
        <w:spacing w:line="560" w:lineRule="exact"/>
        <w:ind w:right="31" w:rightChars="15" w:firstLine="560" w:firstLineChars="200"/>
        <w:contextualSpacing/>
        <w:rPr>
          <w:rFonts w:ascii="仿宋" w:hAnsi="仿宋" w:eastAsia="仿宋" w:cs="仿宋"/>
          <w:sz w:val="28"/>
          <w:szCs w:val="28"/>
        </w:rPr>
      </w:pPr>
      <w:r>
        <w:rPr>
          <w:rFonts w:hint="eastAsia" w:ascii="仿宋" w:hAnsi="仿宋" w:eastAsia="仿宋" w:cs="仿宋"/>
          <w:sz w:val="28"/>
          <w:szCs w:val="28"/>
        </w:rPr>
        <w:t>5、不接受供应方邀请游山玩水或参与高消费娱乐活动；不违反规定用公款进行高消费娱乐活动。</w:t>
      </w:r>
    </w:p>
    <w:p w14:paraId="0B69D81B">
      <w:pPr>
        <w:spacing w:line="560" w:lineRule="exact"/>
        <w:ind w:right="31" w:rightChars="15" w:firstLine="560" w:firstLineChars="200"/>
        <w:contextualSpacing/>
        <w:rPr>
          <w:rFonts w:ascii="仿宋" w:hAnsi="仿宋" w:eastAsia="仿宋" w:cs="仿宋"/>
          <w:sz w:val="28"/>
          <w:szCs w:val="28"/>
        </w:rPr>
      </w:pPr>
      <w:r>
        <w:rPr>
          <w:rFonts w:hint="eastAsia" w:ascii="仿宋" w:hAnsi="仿宋" w:eastAsia="仿宋" w:cs="仿宋"/>
          <w:sz w:val="28"/>
          <w:szCs w:val="28"/>
        </w:rPr>
        <w:t>6、不用公款或到供应方报销应由个人支付的费用。</w:t>
      </w:r>
    </w:p>
    <w:p w14:paraId="7CC46401">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7、不利用职务上的便利从事有偿中介活动。</w:t>
      </w:r>
    </w:p>
    <w:p w14:paraId="607A0294">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9、不违规对外签订合同、协议或提供担保。</w:t>
      </w:r>
    </w:p>
    <w:p w14:paraId="49D50367">
      <w:pPr>
        <w:spacing w:line="560" w:lineRule="exact"/>
        <w:ind w:right="20" w:firstLine="560" w:firstLineChars="200"/>
        <w:contextualSpacing/>
        <w:rPr>
          <w:rFonts w:ascii="仿宋" w:hAnsi="仿宋" w:eastAsia="仿宋" w:cs="仿宋"/>
          <w:sz w:val="28"/>
          <w:szCs w:val="28"/>
        </w:rPr>
      </w:pPr>
      <w:r>
        <w:rPr>
          <w:rFonts w:hint="eastAsia" w:ascii="仿宋" w:hAnsi="仿宋" w:eastAsia="仿宋" w:cs="仿宋"/>
          <w:sz w:val="28"/>
          <w:szCs w:val="28"/>
        </w:rPr>
        <w:t>10、不与供应方暗箱操作，私下交易，签订损害公司利益的合同。</w:t>
      </w:r>
    </w:p>
    <w:p w14:paraId="72955E82">
      <w:pPr>
        <w:spacing w:line="560" w:lineRule="exact"/>
        <w:ind w:right="31" w:rightChars="15" w:firstLine="560" w:firstLineChars="200"/>
        <w:contextualSpacing/>
        <w:rPr>
          <w:rFonts w:ascii="仿宋" w:hAnsi="仿宋" w:eastAsia="仿宋" w:cs="仿宋"/>
          <w:sz w:val="28"/>
          <w:szCs w:val="28"/>
        </w:rPr>
      </w:pPr>
      <w:r>
        <w:rPr>
          <w:rFonts w:hint="eastAsia" w:ascii="仿宋" w:hAnsi="仿宋" w:eastAsia="仿宋" w:cs="仿宋"/>
          <w:sz w:val="28"/>
          <w:szCs w:val="28"/>
        </w:rPr>
        <w:t>14、不酗酒、聚众滋事，不扰乱社会治安，不损害公司形象。</w:t>
      </w:r>
    </w:p>
    <w:p w14:paraId="096BE4FF">
      <w:pPr>
        <w:spacing w:line="560" w:lineRule="exact"/>
        <w:ind w:right="31" w:rightChars="15" w:firstLine="560" w:firstLineChars="200"/>
        <w:contextualSpacing/>
        <w:rPr>
          <w:rFonts w:ascii="仿宋" w:hAnsi="仿宋" w:eastAsia="仿宋" w:cs="仿宋"/>
          <w:sz w:val="28"/>
          <w:szCs w:val="28"/>
        </w:rPr>
      </w:pPr>
      <w:r>
        <w:rPr>
          <w:rFonts w:hint="eastAsia" w:ascii="仿宋" w:hAnsi="仿宋" w:eastAsia="仿宋" w:cs="仿宋"/>
          <w:sz w:val="28"/>
          <w:szCs w:val="28"/>
        </w:rPr>
        <w:t>三、以上条款甲乙双方已悉知，并承诺在双方的业务操作过程中，严格遵照以上条款执行。如供应方违反协议约定，采购方有权终止双方甲乙合同，并根据有关规定追究供应方相关责任；如采购方业务人员有不正当行为，供应方应及时举报（举报电话：0830 5783311）。</w:t>
      </w:r>
    </w:p>
    <w:p w14:paraId="600EB098">
      <w:pPr>
        <w:tabs>
          <w:tab w:val="left" w:pos="540"/>
        </w:tabs>
        <w:spacing w:line="560" w:lineRule="exact"/>
        <w:ind w:right="42" w:rightChars="20" w:firstLine="560" w:firstLineChars="200"/>
        <w:contextualSpacing/>
        <w:rPr>
          <w:rFonts w:ascii="仿宋" w:hAnsi="仿宋" w:eastAsia="仿宋" w:cs="仿宋"/>
          <w:sz w:val="28"/>
          <w:szCs w:val="28"/>
        </w:rPr>
      </w:pPr>
      <w:r>
        <w:rPr>
          <w:rFonts w:hint="eastAsia" w:ascii="仿宋" w:hAnsi="仿宋" w:eastAsia="仿宋" w:cs="仿宋"/>
          <w:sz w:val="28"/>
          <w:szCs w:val="28"/>
        </w:rPr>
        <w:t>四、本协议书一式肆份双方各执两份，由甲乙双方签字盖章后生效。</w:t>
      </w:r>
    </w:p>
    <w:p w14:paraId="7A812E17">
      <w:pPr>
        <w:tabs>
          <w:tab w:val="left" w:pos="540"/>
        </w:tabs>
        <w:spacing w:line="560" w:lineRule="exact"/>
        <w:ind w:right="42" w:rightChars="20" w:firstLine="562" w:firstLineChars="200"/>
        <w:contextualSpacing/>
        <w:rPr>
          <w:rFonts w:ascii="仿宋" w:hAnsi="仿宋" w:eastAsia="仿宋" w:cs="仿宋"/>
          <w:b/>
          <w:sz w:val="28"/>
          <w:szCs w:val="28"/>
        </w:rPr>
      </w:pPr>
    </w:p>
    <w:p w14:paraId="73924955">
      <w:pPr>
        <w:tabs>
          <w:tab w:val="left" w:pos="540"/>
        </w:tabs>
        <w:spacing w:line="560" w:lineRule="exact"/>
        <w:ind w:right="42" w:rightChars="20"/>
        <w:contextualSpacing/>
        <w:rPr>
          <w:rFonts w:ascii="仿宋" w:hAnsi="仿宋" w:eastAsia="仿宋" w:cs="仿宋"/>
          <w:sz w:val="28"/>
          <w:szCs w:val="28"/>
        </w:rPr>
      </w:pPr>
      <w:r>
        <w:rPr>
          <w:rFonts w:hint="eastAsia" w:ascii="仿宋" w:hAnsi="仿宋" w:eastAsia="仿宋" w:cs="仿宋"/>
          <w:sz w:val="28"/>
          <w:szCs w:val="28"/>
        </w:rPr>
        <w:t xml:space="preserve">采购方（盖章）：                   供应方（盖章）：                 </w:t>
      </w:r>
    </w:p>
    <w:p w14:paraId="565CB131">
      <w:pPr>
        <w:tabs>
          <w:tab w:val="left" w:pos="540"/>
        </w:tabs>
        <w:spacing w:line="560" w:lineRule="exact"/>
        <w:ind w:right="42" w:rightChars="20"/>
        <w:contextualSpacing/>
        <w:rPr>
          <w:rFonts w:ascii="仿宋" w:hAnsi="仿宋" w:eastAsia="仿宋" w:cs="仿宋"/>
          <w:sz w:val="28"/>
          <w:szCs w:val="28"/>
        </w:rPr>
      </w:pPr>
    </w:p>
    <w:p w14:paraId="565F03C4">
      <w:pPr>
        <w:tabs>
          <w:tab w:val="left" w:pos="540"/>
        </w:tabs>
        <w:spacing w:line="560" w:lineRule="exact"/>
        <w:ind w:right="42" w:rightChars="20"/>
        <w:contextualSpacing/>
        <w:rPr>
          <w:rFonts w:ascii="仿宋" w:hAnsi="仿宋" w:eastAsia="仿宋" w:cs="仿宋"/>
          <w:sz w:val="28"/>
          <w:szCs w:val="28"/>
        </w:rPr>
      </w:pPr>
      <w:r>
        <w:rPr>
          <w:rFonts w:hint="eastAsia" w:ascii="仿宋" w:hAnsi="仿宋" w:eastAsia="仿宋" w:cs="仿宋"/>
          <w:sz w:val="28"/>
          <w:szCs w:val="28"/>
        </w:rPr>
        <w:t>法定代表人或授权代表：            法定代表人或授权代表：</w:t>
      </w:r>
    </w:p>
    <w:p w14:paraId="1B8F24E0">
      <w:pPr>
        <w:tabs>
          <w:tab w:val="left" w:pos="540"/>
        </w:tabs>
        <w:spacing w:line="560" w:lineRule="exact"/>
        <w:ind w:right="42" w:rightChars="20" w:firstLine="2646" w:firstLineChars="945"/>
        <w:contextualSpacing/>
        <w:rPr>
          <w:rFonts w:ascii="仿宋" w:hAnsi="仿宋" w:eastAsia="仿宋" w:cs="仿宋"/>
          <w:sz w:val="28"/>
          <w:szCs w:val="28"/>
        </w:rPr>
      </w:pPr>
      <w:r>
        <w:rPr>
          <w:rFonts w:hint="eastAsia" w:ascii="仿宋" w:hAnsi="仿宋" w:eastAsia="仿宋" w:cs="仿宋"/>
          <w:sz w:val="28"/>
          <w:szCs w:val="28"/>
        </w:rPr>
        <w:t xml:space="preserve">                           </w:t>
      </w:r>
    </w:p>
    <w:p w14:paraId="5A1BEB16">
      <w:pPr>
        <w:spacing w:line="360" w:lineRule="auto"/>
        <w:rPr>
          <w:rFonts w:ascii="仿宋" w:hAnsi="仿宋" w:eastAsia="仿宋" w:cs="仿宋"/>
          <w:sz w:val="28"/>
          <w:szCs w:val="28"/>
        </w:rPr>
      </w:pPr>
      <w:r>
        <w:rPr>
          <w:rFonts w:hint="eastAsia" w:ascii="仿宋" w:hAnsi="仿宋" w:eastAsia="仿宋" w:cs="仿宋"/>
          <w:sz w:val="28"/>
          <w:szCs w:val="28"/>
        </w:rPr>
        <w:t xml:space="preserve">日期：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          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p>
    <w:p w14:paraId="7C8AFC8C">
      <w:pPr>
        <w:spacing w:line="360" w:lineRule="auto"/>
        <w:rPr>
          <w:rFonts w:ascii="仿宋" w:hAnsi="仿宋" w:eastAsia="仿宋" w:cs="仿宋"/>
          <w:sz w:val="28"/>
          <w:szCs w:val="28"/>
        </w:rPr>
      </w:pPr>
    </w:p>
    <w:p w14:paraId="6D6E51CE">
      <w:pPr>
        <w:spacing w:line="360" w:lineRule="auto"/>
        <w:rPr>
          <w:rFonts w:ascii="仿宋" w:hAnsi="仿宋" w:eastAsia="仿宋" w:cs="仿宋"/>
          <w:sz w:val="28"/>
          <w:szCs w:val="28"/>
        </w:rPr>
      </w:pPr>
    </w:p>
    <w:p w14:paraId="4E2E4C7D">
      <w:pPr>
        <w:spacing w:line="360" w:lineRule="auto"/>
        <w:rPr>
          <w:rFonts w:ascii="仿宋" w:hAnsi="仿宋" w:eastAsia="仿宋" w:cs="仿宋"/>
          <w:sz w:val="28"/>
          <w:szCs w:val="28"/>
        </w:rPr>
      </w:pPr>
    </w:p>
    <w:p w14:paraId="2C2B52C9">
      <w:pPr>
        <w:rPr>
          <w:rFonts w:hint="eastAsia" w:ascii="仿宋" w:hAnsi="仿宋" w:eastAsia="仿宋" w:cs="仿宋"/>
          <w:b/>
          <w:bCs/>
          <w:sz w:val="28"/>
          <w:szCs w:val="28"/>
        </w:rPr>
      </w:pPr>
    </w:p>
    <w:p w14:paraId="00DC9316">
      <w:pPr>
        <w:rPr>
          <w:rFonts w:ascii="仿宋" w:hAnsi="仿宋" w:eastAsia="仿宋" w:cs="仿宋"/>
          <w:b/>
          <w:bCs/>
          <w:sz w:val="28"/>
          <w:szCs w:val="28"/>
        </w:rPr>
      </w:pPr>
      <w:r>
        <w:rPr>
          <w:rFonts w:hint="eastAsia" w:ascii="仿宋" w:hAnsi="仿宋" w:eastAsia="仿宋" w:cs="仿宋"/>
          <w:b/>
          <w:bCs/>
          <w:sz w:val="28"/>
          <w:szCs w:val="28"/>
        </w:rPr>
        <w:t>供应商资料卡</w:t>
      </w:r>
    </w:p>
    <w:p w14:paraId="27AF9CAC">
      <w:pPr>
        <w:jc w:val="center"/>
        <w:rPr>
          <w:rFonts w:ascii="仿宋" w:hAnsi="仿宋" w:eastAsia="仿宋" w:cs="仿宋"/>
          <w:b/>
          <w:bCs/>
          <w:sz w:val="28"/>
          <w:szCs w:val="28"/>
        </w:rPr>
      </w:pPr>
    </w:p>
    <w:p w14:paraId="54A65429">
      <w:pPr>
        <w:spacing w:line="500" w:lineRule="exact"/>
        <w:rPr>
          <w:rFonts w:ascii="仿宋" w:hAnsi="仿宋" w:eastAsia="仿宋" w:cs="仿宋"/>
          <w:sz w:val="28"/>
          <w:szCs w:val="28"/>
        </w:rPr>
      </w:pPr>
      <w:r>
        <w:rPr>
          <w:rFonts w:hint="eastAsia" w:ascii="仿宋" w:hAnsi="仿宋" w:eastAsia="仿宋" w:cs="仿宋"/>
          <w:sz w:val="28"/>
          <w:szCs w:val="28"/>
        </w:rPr>
        <w:t>建档单位：合江县国瑞商贸有限公司      供应商代码：</w:t>
      </w:r>
    </w:p>
    <w:p w14:paraId="61C6E135">
      <w:pPr>
        <w:spacing w:line="500" w:lineRule="exact"/>
        <w:rPr>
          <w:rFonts w:ascii="仿宋" w:hAnsi="仿宋" w:eastAsia="仿宋" w:cs="仿宋"/>
          <w:sz w:val="28"/>
          <w:szCs w:val="28"/>
        </w:rPr>
      </w:pPr>
      <w:r>
        <w:rPr>
          <w:rFonts w:hint="eastAsia" w:ascii="仿宋" w:hAnsi="仿宋" w:eastAsia="仿宋" w:cs="仿宋"/>
          <w:sz w:val="28"/>
          <w:szCs w:val="28"/>
        </w:rPr>
        <w:t>建档时间：</w:t>
      </w:r>
    </w:p>
    <w:tbl>
      <w:tblPr>
        <w:tblStyle w:val="21"/>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254"/>
        <w:gridCol w:w="10"/>
        <w:gridCol w:w="941"/>
        <w:gridCol w:w="1027"/>
        <w:gridCol w:w="744"/>
        <w:gridCol w:w="708"/>
        <w:gridCol w:w="761"/>
        <w:gridCol w:w="859"/>
        <w:gridCol w:w="720"/>
        <w:gridCol w:w="360"/>
        <w:gridCol w:w="587"/>
        <w:gridCol w:w="849"/>
      </w:tblGrid>
      <w:tr w14:paraId="3C44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dxa"/>
            <w:vMerge w:val="restart"/>
            <w:vAlign w:val="center"/>
          </w:tcPr>
          <w:p w14:paraId="5CEAB483">
            <w:pPr>
              <w:rPr>
                <w:rFonts w:ascii="仿宋" w:hAnsi="仿宋" w:eastAsia="仿宋" w:cs="仿宋"/>
                <w:sz w:val="28"/>
                <w:szCs w:val="28"/>
              </w:rPr>
            </w:pPr>
          </w:p>
          <w:p w14:paraId="22195BFB">
            <w:pPr>
              <w:rPr>
                <w:rFonts w:ascii="仿宋" w:hAnsi="仿宋" w:eastAsia="仿宋" w:cs="仿宋"/>
                <w:sz w:val="28"/>
                <w:szCs w:val="28"/>
              </w:rPr>
            </w:pPr>
            <w:r>
              <w:rPr>
                <w:rFonts w:hint="eastAsia" w:ascii="仿宋" w:hAnsi="仿宋" w:eastAsia="仿宋" w:cs="仿宋"/>
                <w:sz w:val="28"/>
                <w:szCs w:val="28"/>
              </w:rPr>
              <w:t>供应商基础资料</w:t>
            </w:r>
          </w:p>
        </w:tc>
        <w:tc>
          <w:tcPr>
            <w:tcW w:w="1264" w:type="dxa"/>
            <w:gridSpan w:val="2"/>
            <w:vAlign w:val="center"/>
          </w:tcPr>
          <w:p w14:paraId="2C83615F">
            <w:pPr>
              <w:rPr>
                <w:rFonts w:ascii="仿宋" w:hAnsi="仿宋" w:eastAsia="仿宋" w:cs="仿宋"/>
                <w:sz w:val="28"/>
                <w:szCs w:val="28"/>
              </w:rPr>
            </w:pPr>
            <w:r>
              <w:rPr>
                <w:rFonts w:hint="eastAsia" w:ascii="仿宋" w:hAnsi="仿宋" w:eastAsia="仿宋" w:cs="仿宋"/>
                <w:sz w:val="28"/>
                <w:szCs w:val="28"/>
              </w:rPr>
              <w:t>供应商名称</w:t>
            </w:r>
          </w:p>
        </w:tc>
        <w:tc>
          <w:tcPr>
            <w:tcW w:w="4181" w:type="dxa"/>
            <w:gridSpan w:val="5"/>
            <w:vAlign w:val="center"/>
          </w:tcPr>
          <w:p w14:paraId="09900429">
            <w:pPr>
              <w:rPr>
                <w:rFonts w:ascii="仿宋" w:hAnsi="仿宋" w:eastAsia="仿宋" w:cs="仿宋"/>
                <w:sz w:val="28"/>
                <w:szCs w:val="28"/>
              </w:rPr>
            </w:pPr>
          </w:p>
        </w:tc>
        <w:tc>
          <w:tcPr>
            <w:tcW w:w="859" w:type="dxa"/>
            <w:vAlign w:val="center"/>
          </w:tcPr>
          <w:p w14:paraId="102E1E68">
            <w:pPr>
              <w:rPr>
                <w:rFonts w:ascii="仿宋" w:hAnsi="仿宋" w:eastAsia="仿宋" w:cs="仿宋"/>
                <w:sz w:val="28"/>
                <w:szCs w:val="28"/>
              </w:rPr>
            </w:pPr>
            <w:r>
              <w:rPr>
                <w:rFonts w:hint="eastAsia" w:ascii="仿宋" w:hAnsi="仿宋" w:eastAsia="仿宋" w:cs="仿宋"/>
                <w:sz w:val="28"/>
                <w:szCs w:val="28"/>
              </w:rPr>
              <w:t>地址</w:t>
            </w:r>
          </w:p>
        </w:tc>
        <w:tc>
          <w:tcPr>
            <w:tcW w:w="2516" w:type="dxa"/>
            <w:gridSpan w:val="4"/>
            <w:vAlign w:val="center"/>
          </w:tcPr>
          <w:p w14:paraId="52D65B19">
            <w:pPr>
              <w:rPr>
                <w:rFonts w:ascii="仿宋" w:hAnsi="仿宋" w:eastAsia="仿宋" w:cs="仿宋"/>
                <w:sz w:val="28"/>
                <w:szCs w:val="28"/>
              </w:rPr>
            </w:pPr>
          </w:p>
        </w:tc>
      </w:tr>
      <w:tr w14:paraId="1294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dxa"/>
            <w:vMerge w:val="continue"/>
            <w:vAlign w:val="center"/>
          </w:tcPr>
          <w:p w14:paraId="5D25A643">
            <w:pPr>
              <w:rPr>
                <w:rFonts w:ascii="仿宋" w:hAnsi="仿宋" w:eastAsia="仿宋" w:cs="仿宋"/>
                <w:sz w:val="28"/>
                <w:szCs w:val="28"/>
              </w:rPr>
            </w:pPr>
          </w:p>
        </w:tc>
        <w:tc>
          <w:tcPr>
            <w:tcW w:w="1264" w:type="dxa"/>
            <w:gridSpan w:val="2"/>
            <w:vAlign w:val="center"/>
          </w:tcPr>
          <w:p w14:paraId="02D6FB84">
            <w:pPr>
              <w:rPr>
                <w:rFonts w:ascii="仿宋" w:hAnsi="仿宋" w:eastAsia="仿宋" w:cs="仿宋"/>
                <w:sz w:val="28"/>
                <w:szCs w:val="28"/>
              </w:rPr>
            </w:pPr>
            <w:r>
              <w:rPr>
                <w:rFonts w:hint="eastAsia" w:ascii="仿宋" w:hAnsi="仿宋" w:eastAsia="仿宋" w:cs="仿宋"/>
                <w:sz w:val="28"/>
                <w:szCs w:val="28"/>
              </w:rPr>
              <w:t>成立时间</w:t>
            </w:r>
          </w:p>
        </w:tc>
        <w:tc>
          <w:tcPr>
            <w:tcW w:w="1968" w:type="dxa"/>
            <w:gridSpan w:val="2"/>
            <w:vAlign w:val="center"/>
          </w:tcPr>
          <w:p w14:paraId="04E1DDA3">
            <w:pPr>
              <w:rPr>
                <w:rFonts w:ascii="仿宋" w:hAnsi="仿宋" w:eastAsia="仿宋" w:cs="仿宋"/>
                <w:sz w:val="28"/>
                <w:szCs w:val="28"/>
              </w:rPr>
            </w:pPr>
          </w:p>
        </w:tc>
        <w:tc>
          <w:tcPr>
            <w:tcW w:w="744" w:type="dxa"/>
            <w:vAlign w:val="center"/>
          </w:tcPr>
          <w:p w14:paraId="2824308F">
            <w:pPr>
              <w:rPr>
                <w:rFonts w:ascii="仿宋" w:hAnsi="仿宋" w:eastAsia="仿宋" w:cs="仿宋"/>
                <w:sz w:val="28"/>
                <w:szCs w:val="28"/>
              </w:rPr>
            </w:pPr>
            <w:r>
              <w:rPr>
                <w:rFonts w:hint="eastAsia" w:ascii="仿宋" w:hAnsi="仿宋" w:eastAsia="仿宋" w:cs="仿宋"/>
                <w:sz w:val="28"/>
                <w:szCs w:val="28"/>
              </w:rPr>
              <w:t>电话</w:t>
            </w:r>
          </w:p>
        </w:tc>
        <w:tc>
          <w:tcPr>
            <w:tcW w:w="1469" w:type="dxa"/>
            <w:gridSpan w:val="2"/>
            <w:vAlign w:val="center"/>
          </w:tcPr>
          <w:p w14:paraId="2CD4BC4C">
            <w:pPr>
              <w:rPr>
                <w:rFonts w:ascii="仿宋" w:hAnsi="仿宋" w:eastAsia="仿宋" w:cs="仿宋"/>
                <w:sz w:val="28"/>
                <w:szCs w:val="28"/>
              </w:rPr>
            </w:pPr>
          </w:p>
        </w:tc>
        <w:tc>
          <w:tcPr>
            <w:tcW w:w="859" w:type="dxa"/>
            <w:vAlign w:val="center"/>
          </w:tcPr>
          <w:p w14:paraId="70C451B4">
            <w:pPr>
              <w:rPr>
                <w:rFonts w:ascii="仿宋" w:hAnsi="仿宋" w:eastAsia="仿宋" w:cs="仿宋"/>
                <w:sz w:val="28"/>
                <w:szCs w:val="28"/>
              </w:rPr>
            </w:pPr>
            <w:r>
              <w:rPr>
                <w:rFonts w:hint="eastAsia" w:ascii="仿宋" w:hAnsi="仿宋" w:eastAsia="仿宋" w:cs="仿宋"/>
                <w:sz w:val="28"/>
                <w:szCs w:val="28"/>
              </w:rPr>
              <w:t>传真</w:t>
            </w:r>
          </w:p>
        </w:tc>
        <w:tc>
          <w:tcPr>
            <w:tcW w:w="1080" w:type="dxa"/>
            <w:gridSpan w:val="2"/>
            <w:vAlign w:val="center"/>
          </w:tcPr>
          <w:p w14:paraId="26B604B3">
            <w:pPr>
              <w:rPr>
                <w:rFonts w:ascii="仿宋" w:hAnsi="仿宋" w:eastAsia="仿宋" w:cs="仿宋"/>
                <w:sz w:val="28"/>
                <w:szCs w:val="28"/>
              </w:rPr>
            </w:pPr>
          </w:p>
        </w:tc>
        <w:tc>
          <w:tcPr>
            <w:tcW w:w="587" w:type="dxa"/>
            <w:vAlign w:val="center"/>
          </w:tcPr>
          <w:p w14:paraId="0922AA98">
            <w:pPr>
              <w:rPr>
                <w:rFonts w:ascii="仿宋" w:hAnsi="仿宋" w:eastAsia="仿宋" w:cs="仿宋"/>
                <w:sz w:val="28"/>
                <w:szCs w:val="28"/>
              </w:rPr>
            </w:pPr>
            <w:r>
              <w:rPr>
                <w:rFonts w:hint="eastAsia" w:ascii="仿宋" w:hAnsi="仿宋" w:eastAsia="仿宋" w:cs="仿宋"/>
                <w:sz w:val="28"/>
                <w:szCs w:val="28"/>
              </w:rPr>
              <w:t>邮编</w:t>
            </w:r>
          </w:p>
        </w:tc>
        <w:tc>
          <w:tcPr>
            <w:tcW w:w="849" w:type="dxa"/>
            <w:vAlign w:val="center"/>
          </w:tcPr>
          <w:p w14:paraId="6091BCA1">
            <w:pPr>
              <w:rPr>
                <w:rFonts w:ascii="仿宋" w:hAnsi="仿宋" w:eastAsia="仿宋" w:cs="仿宋"/>
                <w:sz w:val="28"/>
                <w:szCs w:val="28"/>
              </w:rPr>
            </w:pPr>
          </w:p>
        </w:tc>
      </w:tr>
      <w:tr w14:paraId="5625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8" w:type="dxa"/>
            <w:vMerge w:val="continue"/>
            <w:vAlign w:val="center"/>
          </w:tcPr>
          <w:p w14:paraId="6E5F793C">
            <w:pPr>
              <w:rPr>
                <w:rFonts w:ascii="仿宋" w:hAnsi="仿宋" w:eastAsia="仿宋" w:cs="仿宋"/>
                <w:sz w:val="28"/>
                <w:szCs w:val="28"/>
              </w:rPr>
            </w:pPr>
          </w:p>
        </w:tc>
        <w:tc>
          <w:tcPr>
            <w:tcW w:w="2205" w:type="dxa"/>
            <w:gridSpan w:val="3"/>
            <w:vAlign w:val="center"/>
          </w:tcPr>
          <w:p w14:paraId="019BF3BA">
            <w:pPr>
              <w:rPr>
                <w:rFonts w:ascii="仿宋" w:hAnsi="仿宋" w:eastAsia="仿宋" w:cs="仿宋"/>
                <w:sz w:val="28"/>
                <w:szCs w:val="28"/>
              </w:rPr>
            </w:pPr>
            <w:r>
              <w:rPr>
                <w:rFonts w:hint="eastAsia" w:ascii="仿宋" w:hAnsi="仿宋" w:eastAsia="仿宋" w:cs="仿宋"/>
                <w:sz w:val="28"/>
                <w:szCs w:val="28"/>
              </w:rPr>
              <w:t>性质（国有、集体、私营、股份）</w:t>
            </w:r>
          </w:p>
        </w:tc>
        <w:tc>
          <w:tcPr>
            <w:tcW w:w="1771" w:type="dxa"/>
            <w:gridSpan w:val="2"/>
            <w:vAlign w:val="center"/>
          </w:tcPr>
          <w:p w14:paraId="2A476E5C">
            <w:pPr>
              <w:rPr>
                <w:rFonts w:ascii="仿宋" w:hAnsi="仿宋" w:eastAsia="仿宋" w:cs="仿宋"/>
                <w:sz w:val="28"/>
                <w:szCs w:val="28"/>
              </w:rPr>
            </w:pPr>
          </w:p>
        </w:tc>
        <w:tc>
          <w:tcPr>
            <w:tcW w:w="1469" w:type="dxa"/>
            <w:gridSpan w:val="2"/>
            <w:vAlign w:val="center"/>
          </w:tcPr>
          <w:p w14:paraId="55609EAF">
            <w:pPr>
              <w:rPr>
                <w:rFonts w:ascii="仿宋" w:hAnsi="仿宋" w:eastAsia="仿宋" w:cs="仿宋"/>
                <w:sz w:val="28"/>
                <w:szCs w:val="28"/>
              </w:rPr>
            </w:pPr>
            <w:r>
              <w:rPr>
                <w:rFonts w:hint="eastAsia" w:ascii="仿宋" w:hAnsi="仿宋" w:eastAsia="仿宋" w:cs="仿宋"/>
                <w:sz w:val="28"/>
                <w:szCs w:val="28"/>
              </w:rPr>
              <w:t>类型</w:t>
            </w:r>
          </w:p>
        </w:tc>
        <w:tc>
          <w:tcPr>
            <w:tcW w:w="1579" w:type="dxa"/>
            <w:gridSpan w:val="2"/>
            <w:vAlign w:val="center"/>
          </w:tcPr>
          <w:p w14:paraId="7AEAE563">
            <w:pPr>
              <w:rPr>
                <w:rFonts w:ascii="仿宋" w:hAnsi="仿宋" w:eastAsia="仿宋" w:cs="仿宋"/>
                <w:sz w:val="28"/>
                <w:szCs w:val="28"/>
              </w:rPr>
            </w:pPr>
          </w:p>
        </w:tc>
        <w:tc>
          <w:tcPr>
            <w:tcW w:w="947" w:type="dxa"/>
            <w:gridSpan w:val="2"/>
            <w:vAlign w:val="center"/>
          </w:tcPr>
          <w:p w14:paraId="2FD6EC8F">
            <w:pPr>
              <w:rPr>
                <w:rFonts w:ascii="仿宋" w:hAnsi="仿宋" w:eastAsia="仿宋" w:cs="仿宋"/>
                <w:sz w:val="28"/>
                <w:szCs w:val="28"/>
              </w:rPr>
            </w:pPr>
            <w:r>
              <w:rPr>
                <w:rFonts w:hint="eastAsia" w:ascii="仿宋" w:hAnsi="仿宋" w:eastAsia="仿宋" w:cs="仿宋"/>
                <w:sz w:val="28"/>
                <w:szCs w:val="28"/>
              </w:rPr>
              <w:t>经营</w:t>
            </w:r>
          </w:p>
          <w:p w14:paraId="2B4EE39A">
            <w:pPr>
              <w:rPr>
                <w:rFonts w:ascii="仿宋" w:hAnsi="仿宋" w:eastAsia="仿宋" w:cs="仿宋"/>
                <w:sz w:val="28"/>
                <w:szCs w:val="28"/>
              </w:rPr>
            </w:pPr>
            <w:r>
              <w:rPr>
                <w:rFonts w:hint="eastAsia" w:ascii="仿宋" w:hAnsi="仿宋" w:eastAsia="仿宋" w:cs="仿宋"/>
                <w:sz w:val="28"/>
                <w:szCs w:val="28"/>
              </w:rPr>
              <w:t>性质</w:t>
            </w:r>
          </w:p>
        </w:tc>
        <w:tc>
          <w:tcPr>
            <w:tcW w:w="849" w:type="dxa"/>
            <w:vAlign w:val="center"/>
          </w:tcPr>
          <w:p w14:paraId="28578D77">
            <w:pPr>
              <w:rPr>
                <w:rFonts w:ascii="仿宋" w:hAnsi="仿宋" w:eastAsia="仿宋" w:cs="仿宋"/>
                <w:sz w:val="28"/>
                <w:szCs w:val="28"/>
              </w:rPr>
            </w:pPr>
          </w:p>
        </w:tc>
      </w:tr>
      <w:tr w14:paraId="5694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dxa"/>
            <w:vMerge w:val="continue"/>
            <w:vAlign w:val="center"/>
          </w:tcPr>
          <w:p w14:paraId="376F3967">
            <w:pPr>
              <w:rPr>
                <w:rFonts w:ascii="仿宋" w:hAnsi="仿宋" w:eastAsia="仿宋" w:cs="仿宋"/>
                <w:sz w:val="28"/>
                <w:szCs w:val="28"/>
              </w:rPr>
            </w:pPr>
          </w:p>
        </w:tc>
        <w:tc>
          <w:tcPr>
            <w:tcW w:w="1254" w:type="dxa"/>
            <w:vAlign w:val="center"/>
          </w:tcPr>
          <w:p w14:paraId="354B0FB1">
            <w:pPr>
              <w:rPr>
                <w:rFonts w:ascii="仿宋" w:hAnsi="仿宋" w:eastAsia="仿宋" w:cs="仿宋"/>
                <w:sz w:val="28"/>
                <w:szCs w:val="28"/>
              </w:rPr>
            </w:pPr>
            <w:r>
              <w:rPr>
                <w:rFonts w:hint="eastAsia" w:ascii="仿宋" w:hAnsi="仿宋" w:eastAsia="仿宋" w:cs="仿宋"/>
                <w:sz w:val="28"/>
                <w:szCs w:val="28"/>
              </w:rPr>
              <w:t>董事长姓名</w:t>
            </w:r>
          </w:p>
        </w:tc>
        <w:tc>
          <w:tcPr>
            <w:tcW w:w="951" w:type="dxa"/>
            <w:gridSpan w:val="2"/>
            <w:vAlign w:val="center"/>
          </w:tcPr>
          <w:p w14:paraId="48874B5D">
            <w:pPr>
              <w:rPr>
                <w:rFonts w:ascii="仿宋" w:hAnsi="仿宋" w:eastAsia="仿宋" w:cs="仿宋"/>
                <w:sz w:val="28"/>
                <w:szCs w:val="28"/>
              </w:rPr>
            </w:pPr>
          </w:p>
        </w:tc>
        <w:tc>
          <w:tcPr>
            <w:tcW w:w="1027" w:type="dxa"/>
            <w:vAlign w:val="center"/>
          </w:tcPr>
          <w:p w14:paraId="39D25F9C">
            <w:pPr>
              <w:rPr>
                <w:rFonts w:ascii="仿宋" w:hAnsi="仿宋" w:eastAsia="仿宋" w:cs="仿宋"/>
                <w:sz w:val="28"/>
                <w:szCs w:val="28"/>
              </w:rPr>
            </w:pPr>
            <w:r>
              <w:rPr>
                <w:rFonts w:hint="eastAsia" w:ascii="仿宋" w:hAnsi="仿宋" w:eastAsia="仿宋" w:cs="仿宋"/>
                <w:sz w:val="28"/>
                <w:szCs w:val="28"/>
              </w:rPr>
              <w:t>性别</w:t>
            </w:r>
          </w:p>
        </w:tc>
        <w:tc>
          <w:tcPr>
            <w:tcW w:w="744" w:type="dxa"/>
            <w:vAlign w:val="center"/>
          </w:tcPr>
          <w:p w14:paraId="31B304E6">
            <w:pPr>
              <w:rPr>
                <w:rFonts w:ascii="仿宋" w:hAnsi="仿宋" w:eastAsia="仿宋" w:cs="仿宋"/>
                <w:sz w:val="28"/>
                <w:szCs w:val="28"/>
              </w:rPr>
            </w:pPr>
          </w:p>
        </w:tc>
        <w:tc>
          <w:tcPr>
            <w:tcW w:w="708" w:type="dxa"/>
            <w:vAlign w:val="center"/>
          </w:tcPr>
          <w:p w14:paraId="77627EA8">
            <w:pPr>
              <w:rPr>
                <w:rFonts w:ascii="仿宋" w:hAnsi="仿宋" w:eastAsia="仿宋" w:cs="仿宋"/>
                <w:sz w:val="28"/>
                <w:szCs w:val="28"/>
              </w:rPr>
            </w:pPr>
            <w:r>
              <w:rPr>
                <w:rFonts w:hint="eastAsia" w:ascii="仿宋" w:hAnsi="仿宋" w:eastAsia="仿宋" w:cs="仿宋"/>
                <w:sz w:val="28"/>
                <w:szCs w:val="28"/>
              </w:rPr>
              <w:t>年龄</w:t>
            </w:r>
          </w:p>
        </w:tc>
        <w:tc>
          <w:tcPr>
            <w:tcW w:w="761" w:type="dxa"/>
            <w:vAlign w:val="center"/>
          </w:tcPr>
          <w:p w14:paraId="473CC0FB">
            <w:pPr>
              <w:rPr>
                <w:rFonts w:ascii="仿宋" w:hAnsi="仿宋" w:eastAsia="仿宋" w:cs="仿宋"/>
                <w:sz w:val="28"/>
                <w:szCs w:val="28"/>
              </w:rPr>
            </w:pPr>
          </w:p>
        </w:tc>
        <w:tc>
          <w:tcPr>
            <w:tcW w:w="1579" w:type="dxa"/>
            <w:gridSpan w:val="2"/>
            <w:vAlign w:val="center"/>
          </w:tcPr>
          <w:p w14:paraId="6C1FCE22">
            <w:pPr>
              <w:rPr>
                <w:rFonts w:ascii="仿宋" w:hAnsi="仿宋" w:eastAsia="仿宋" w:cs="仿宋"/>
                <w:sz w:val="28"/>
                <w:szCs w:val="28"/>
              </w:rPr>
            </w:pPr>
            <w:r>
              <w:rPr>
                <w:rFonts w:hint="eastAsia" w:ascii="仿宋" w:hAnsi="仿宋" w:eastAsia="仿宋" w:cs="仿宋"/>
                <w:sz w:val="28"/>
                <w:szCs w:val="28"/>
              </w:rPr>
              <w:t>经营范围</w:t>
            </w:r>
          </w:p>
        </w:tc>
        <w:tc>
          <w:tcPr>
            <w:tcW w:w="1796" w:type="dxa"/>
            <w:gridSpan w:val="3"/>
            <w:vAlign w:val="center"/>
          </w:tcPr>
          <w:p w14:paraId="38EE6CBA">
            <w:pPr>
              <w:rPr>
                <w:rFonts w:ascii="仿宋" w:hAnsi="仿宋" w:eastAsia="仿宋" w:cs="仿宋"/>
                <w:sz w:val="28"/>
                <w:szCs w:val="28"/>
              </w:rPr>
            </w:pPr>
          </w:p>
        </w:tc>
      </w:tr>
      <w:tr w14:paraId="75FF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dxa"/>
            <w:vMerge w:val="continue"/>
            <w:vAlign w:val="center"/>
          </w:tcPr>
          <w:p w14:paraId="56A732FE">
            <w:pPr>
              <w:rPr>
                <w:rFonts w:ascii="仿宋" w:hAnsi="仿宋" w:eastAsia="仿宋" w:cs="仿宋"/>
                <w:sz w:val="28"/>
                <w:szCs w:val="28"/>
              </w:rPr>
            </w:pPr>
          </w:p>
        </w:tc>
        <w:tc>
          <w:tcPr>
            <w:tcW w:w="1254" w:type="dxa"/>
            <w:vAlign w:val="center"/>
          </w:tcPr>
          <w:p w14:paraId="0E0A765D">
            <w:pPr>
              <w:rPr>
                <w:rFonts w:ascii="仿宋" w:hAnsi="仿宋" w:eastAsia="仿宋" w:cs="仿宋"/>
                <w:sz w:val="28"/>
                <w:szCs w:val="28"/>
              </w:rPr>
            </w:pPr>
            <w:r>
              <w:rPr>
                <w:rFonts w:hint="eastAsia" w:ascii="仿宋" w:hAnsi="仿宋" w:eastAsia="仿宋" w:cs="仿宋"/>
                <w:sz w:val="28"/>
                <w:szCs w:val="28"/>
              </w:rPr>
              <w:t>总经理姓名</w:t>
            </w:r>
          </w:p>
        </w:tc>
        <w:tc>
          <w:tcPr>
            <w:tcW w:w="951" w:type="dxa"/>
            <w:gridSpan w:val="2"/>
            <w:vAlign w:val="center"/>
          </w:tcPr>
          <w:p w14:paraId="1EA15AC8">
            <w:pPr>
              <w:rPr>
                <w:rFonts w:ascii="仿宋" w:hAnsi="仿宋" w:eastAsia="仿宋" w:cs="仿宋"/>
                <w:sz w:val="28"/>
                <w:szCs w:val="28"/>
              </w:rPr>
            </w:pPr>
          </w:p>
        </w:tc>
        <w:tc>
          <w:tcPr>
            <w:tcW w:w="1027" w:type="dxa"/>
            <w:vAlign w:val="center"/>
          </w:tcPr>
          <w:p w14:paraId="307FDCF2">
            <w:pPr>
              <w:rPr>
                <w:rFonts w:ascii="仿宋" w:hAnsi="仿宋" w:eastAsia="仿宋" w:cs="仿宋"/>
                <w:sz w:val="28"/>
                <w:szCs w:val="28"/>
              </w:rPr>
            </w:pPr>
            <w:r>
              <w:rPr>
                <w:rFonts w:hint="eastAsia" w:ascii="仿宋" w:hAnsi="仿宋" w:eastAsia="仿宋" w:cs="仿宋"/>
                <w:sz w:val="28"/>
                <w:szCs w:val="28"/>
              </w:rPr>
              <w:t>性别</w:t>
            </w:r>
          </w:p>
        </w:tc>
        <w:tc>
          <w:tcPr>
            <w:tcW w:w="744" w:type="dxa"/>
            <w:vAlign w:val="center"/>
          </w:tcPr>
          <w:p w14:paraId="075ED09F">
            <w:pPr>
              <w:rPr>
                <w:rFonts w:ascii="仿宋" w:hAnsi="仿宋" w:eastAsia="仿宋" w:cs="仿宋"/>
                <w:sz w:val="28"/>
                <w:szCs w:val="28"/>
              </w:rPr>
            </w:pPr>
          </w:p>
        </w:tc>
        <w:tc>
          <w:tcPr>
            <w:tcW w:w="708" w:type="dxa"/>
            <w:vAlign w:val="center"/>
          </w:tcPr>
          <w:p w14:paraId="6A758C6F">
            <w:pPr>
              <w:rPr>
                <w:rFonts w:ascii="仿宋" w:hAnsi="仿宋" w:eastAsia="仿宋" w:cs="仿宋"/>
                <w:sz w:val="28"/>
                <w:szCs w:val="28"/>
              </w:rPr>
            </w:pPr>
            <w:r>
              <w:rPr>
                <w:rFonts w:hint="eastAsia" w:ascii="仿宋" w:hAnsi="仿宋" w:eastAsia="仿宋" w:cs="仿宋"/>
                <w:sz w:val="28"/>
                <w:szCs w:val="28"/>
              </w:rPr>
              <w:t>年龄</w:t>
            </w:r>
          </w:p>
        </w:tc>
        <w:tc>
          <w:tcPr>
            <w:tcW w:w="761" w:type="dxa"/>
            <w:vAlign w:val="center"/>
          </w:tcPr>
          <w:p w14:paraId="5C6FC934">
            <w:pPr>
              <w:rPr>
                <w:rFonts w:ascii="仿宋" w:hAnsi="仿宋" w:eastAsia="仿宋" w:cs="仿宋"/>
                <w:sz w:val="28"/>
                <w:szCs w:val="28"/>
              </w:rPr>
            </w:pPr>
          </w:p>
        </w:tc>
        <w:tc>
          <w:tcPr>
            <w:tcW w:w="1579" w:type="dxa"/>
            <w:gridSpan w:val="2"/>
            <w:vAlign w:val="center"/>
          </w:tcPr>
          <w:p w14:paraId="274B53A6">
            <w:pPr>
              <w:rPr>
                <w:rFonts w:ascii="仿宋" w:hAnsi="仿宋" w:eastAsia="仿宋" w:cs="仿宋"/>
                <w:sz w:val="28"/>
                <w:szCs w:val="28"/>
              </w:rPr>
            </w:pPr>
            <w:r>
              <w:rPr>
                <w:rFonts w:hint="eastAsia" w:ascii="仿宋" w:hAnsi="仿宋" w:eastAsia="仿宋" w:cs="仿宋"/>
                <w:sz w:val="28"/>
                <w:szCs w:val="28"/>
              </w:rPr>
              <w:t>注册资本金</w:t>
            </w:r>
          </w:p>
        </w:tc>
        <w:tc>
          <w:tcPr>
            <w:tcW w:w="1796" w:type="dxa"/>
            <w:gridSpan w:val="3"/>
            <w:vAlign w:val="center"/>
          </w:tcPr>
          <w:p w14:paraId="32798AD8">
            <w:pPr>
              <w:rPr>
                <w:rFonts w:ascii="仿宋" w:hAnsi="仿宋" w:eastAsia="仿宋" w:cs="仿宋"/>
                <w:sz w:val="28"/>
                <w:szCs w:val="28"/>
              </w:rPr>
            </w:pPr>
          </w:p>
        </w:tc>
      </w:tr>
      <w:tr w14:paraId="34FD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dxa"/>
            <w:vMerge w:val="continue"/>
            <w:vAlign w:val="center"/>
          </w:tcPr>
          <w:p w14:paraId="2E6EABAC">
            <w:pPr>
              <w:rPr>
                <w:rFonts w:ascii="仿宋" w:hAnsi="仿宋" w:eastAsia="仿宋" w:cs="仿宋"/>
                <w:sz w:val="28"/>
                <w:szCs w:val="28"/>
              </w:rPr>
            </w:pPr>
          </w:p>
        </w:tc>
        <w:tc>
          <w:tcPr>
            <w:tcW w:w="1254" w:type="dxa"/>
            <w:vAlign w:val="center"/>
          </w:tcPr>
          <w:p w14:paraId="20BE5423">
            <w:pPr>
              <w:rPr>
                <w:rFonts w:ascii="仿宋" w:hAnsi="仿宋" w:eastAsia="仿宋" w:cs="仿宋"/>
                <w:sz w:val="28"/>
                <w:szCs w:val="28"/>
              </w:rPr>
            </w:pPr>
            <w:r>
              <w:rPr>
                <w:rFonts w:hint="eastAsia" w:ascii="仿宋" w:hAnsi="仿宋" w:eastAsia="仿宋" w:cs="仿宋"/>
                <w:sz w:val="28"/>
                <w:szCs w:val="28"/>
              </w:rPr>
              <w:t>销售主管</w:t>
            </w:r>
          </w:p>
        </w:tc>
        <w:tc>
          <w:tcPr>
            <w:tcW w:w="951" w:type="dxa"/>
            <w:gridSpan w:val="2"/>
            <w:vAlign w:val="center"/>
          </w:tcPr>
          <w:p w14:paraId="4134BF68">
            <w:pPr>
              <w:rPr>
                <w:rFonts w:ascii="仿宋" w:hAnsi="仿宋" w:eastAsia="仿宋" w:cs="仿宋"/>
                <w:sz w:val="28"/>
                <w:szCs w:val="28"/>
              </w:rPr>
            </w:pPr>
          </w:p>
        </w:tc>
        <w:tc>
          <w:tcPr>
            <w:tcW w:w="1027" w:type="dxa"/>
            <w:vAlign w:val="center"/>
          </w:tcPr>
          <w:p w14:paraId="7E65382A">
            <w:pPr>
              <w:rPr>
                <w:rFonts w:ascii="仿宋" w:hAnsi="仿宋" w:eastAsia="仿宋" w:cs="仿宋"/>
                <w:sz w:val="28"/>
                <w:szCs w:val="28"/>
              </w:rPr>
            </w:pPr>
            <w:r>
              <w:rPr>
                <w:rFonts w:hint="eastAsia" w:ascii="仿宋" w:hAnsi="仿宋" w:eastAsia="仿宋" w:cs="仿宋"/>
                <w:sz w:val="28"/>
                <w:szCs w:val="28"/>
              </w:rPr>
              <w:t>性别</w:t>
            </w:r>
          </w:p>
        </w:tc>
        <w:tc>
          <w:tcPr>
            <w:tcW w:w="744" w:type="dxa"/>
            <w:vAlign w:val="center"/>
          </w:tcPr>
          <w:p w14:paraId="27A34D35">
            <w:pPr>
              <w:rPr>
                <w:rFonts w:ascii="仿宋" w:hAnsi="仿宋" w:eastAsia="仿宋" w:cs="仿宋"/>
                <w:sz w:val="28"/>
                <w:szCs w:val="28"/>
              </w:rPr>
            </w:pPr>
          </w:p>
        </w:tc>
        <w:tc>
          <w:tcPr>
            <w:tcW w:w="708" w:type="dxa"/>
            <w:vAlign w:val="center"/>
          </w:tcPr>
          <w:p w14:paraId="75683163">
            <w:pPr>
              <w:rPr>
                <w:rFonts w:ascii="仿宋" w:hAnsi="仿宋" w:eastAsia="仿宋" w:cs="仿宋"/>
                <w:sz w:val="28"/>
                <w:szCs w:val="28"/>
              </w:rPr>
            </w:pPr>
            <w:r>
              <w:rPr>
                <w:rFonts w:hint="eastAsia" w:ascii="仿宋" w:hAnsi="仿宋" w:eastAsia="仿宋" w:cs="仿宋"/>
                <w:sz w:val="28"/>
                <w:szCs w:val="28"/>
              </w:rPr>
              <w:t>年龄</w:t>
            </w:r>
          </w:p>
        </w:tc>
        <w:tc>
          <w:tcPr>
            <w:tcW w:w="761" w:type="dxa"/>
            <w:vAlign w:val="center"/>
          </w:tcPr>
          <w:p w14:paraId="2D83D805">
            <w:pPr>
              <w:rPr>
                <w:rFonts w:ascii="仿宋" w:hAnsi="仿宋" w:eastAsia="仿宋" w:cs="仿宋"/>
                <w:sz w:val="28"/>
                <w:szCs w:val="28"/>
              </w:rPr>
            </w:pPr>
          </w:p>
        </w:tc>
        <w:tc>
          <w:tcPr>
            <w:tcW w:w="1579" w:type="dxa"/>
            <w:gridSpan w:val="2"/>
            <w:vAlign w:val="center"/>
          </w:tcPr>
          <w:p w14:paraId="62EB2216">
            <w:pPr>
              <w:rPr>
                <w:rFonts w:ascii="仿宋" w:hAnsi="仿宋" w:eastAsia="仿宋" w:cs="仿宋"/>
                <w:sz w:val="28"/>
                <w:szCs w:val="28"/>
              </w:rPr>
            </w:pPr>
            <w:r>
              <w:rPr>
                <w:rFonts w:hint="eastAsia" w:ascii="仿宋" w:hAnsi="仿宋" w:eastAsia="仿宋" w:cs="仿宋"/>
                <w:sz w:val="28"/>
                <w:szCs w:val="28"/>
              </w:rPr>
              <w:t>员工人数</w:t>
            </w:r>
          </w:p>
        </w:tc>
        <w:tc>
          <w:tcPr>
            <w:tcW w:w="1796" w:type="dxa"/>
            <w:gridSpan w:val="3"/>
            <w:vAlign w:val="center"/>
          </w:tcPr>
          <w:p w14:paraId="07CA2539">
            <w:pPr>
              <w:rPr>
                <w:rFonts w:ascii="仿宋" w:hAnsi="仿宋" w:eastAsia="仿宋" w:cs="仿宋"/>
                <w:sz w:val="28"/>
                <w:szCs w:val="28"/>
              </w:rPr>
            </w:pPr>
          </w:p>
        </w:tc>
      </w:tr>
      <w:tr w14:paraId="0333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dxa"/>
            <w:vMerge w:val="continue"/>
            <w:vAlign w:val="center"/>
          </w:tcPr>
          <w:p w14:paraId="3DA14DB0">
            <w:pPr>
              <w:rPr>
                <w:rFonts w:ascii="仿宋" w:hAnsi="仿宋" w:eastAsia="仿宋" w:cs="仿宋"/>
                <w:sz w:val="28"/>
                <w:szCs w:val="28"/>
              </w:rPr>
            </w:pPr>
          </w:p>
        </w:tc>
        <w:tc>
          <w:tcPr>
            <w:tcW w:w="2205" w:type="dxa"/>
            <w:gridSpan w:val="3"/>
            <w:vAlign w:val="center"/>
          </w:tcPr>
          <w:p w14:paraId="07D858F6">
            <w:pPr>
              <w:rPr>
                <w:rFonts w:ascii="仿宋" w:hAnsi="仿宋" w:eastAsia="仿宋" w:cs="仿宋"/>
                <w:sz w:val="28"/>
                <w:szCs w:val="28"/>
              </w:rPr>
            </w:pPr>
            <w:r>
              <w:rPr>
                <w:rFonts w:hint="eastAsia" w:ascii="仿宋" w:hAnsi="仿宋" w:eastAsia="仿宋" w:cs="仿宋"/>
                <w:sz w:val="28"/>
                <w:szCs w:val="28"/>
              </w:rPr>
              <w:t>统一社会信用代码</w:t>
            </w:r>
          </w:p>
        </w:tc>
        <w:tc>
          <w:tcPr>
            <w:tcW w:w="6615" w:type="dxa"/>
            <w:gridSpan w:val="9"/>
            <w:vAlign w:val="center"/>
          </w:tcPr>
          <w:p w14:paraId="751267A0">
            <w:pPr>
              <w:rPr>
                <w:rFonts w:ascii="仿宋" w:hAnsi="仿宋" w:eastAsia="仿宋" w:cs="仿宋"/>
                <w:sz w:val="28"/>
                <w:szCs w:val="28"/>
              </w:rPr>
            </w:pPr>
          </w:p>
        </w:tc>
      </w:tr>
      <w:tr w14:paraId="7D1D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8" w:type="dxa"/>
            <w:vMerge w:val="continue"/>
            <w:vAlign w:val="center"/>
          </w:tcPr>
          <w:p w14:paraId="5C1FAE25">
            <w:pPr>
              <w:rPr>
                <w:rFonts w:ascii="仿宋" w:hAnsi="仿宋" w:eastAsia="仿宋" w:cs="仿宋"/>
                <w:sz w:val="28"/>
                <w:szCs w:val="28"/>
              </w:rPr>
            </w:pPr>
          </w:p>
        </w:tc>
        <w:tc>
          <w:tcPr>
            <w:tcW w:w="2205" w:type="dxa"/>
            <w:gridSpan w:val="3"/>
            <w:vAlign w:val="center"/>
          </w:tcPr>
          <w:p w14:paraId="704CC358">
            <w:pPr>
              <w:rPr>
                <w:rFonts w:ascii="仿宋" w:hAnsi="仿宋" w:eastAsia="仿宋" w:cs="仿宋"/>
                <w:sz w:val="28"/>
                <w:szCs w:val="28"/>
              </w:rPr>
            </w:pPr>
            <w:r>
              <w:rPr>
                <w:rFonts w:hint="eastAsia" w:ascii="仿宋" w:hAnsi="仿宋" w:eastAsia="仿宋" w:cs="仿宋"/>
                <w:sz w:val="28"/>
                <w:szCs w:val="28"/>
              </w:rPr>
              <w:t>开户银行及帐号</w:t>
            </w:r>
          </w:p>
        </w:tc>
        <w:tc>
          <w:tcPr>
            <w:tcW w:w="6615" w:type="dxa"/>
            <w:gridSpan w:val="9"/>
            <w:vAlign w:val="center"/>
          </w:tcPr>
          <w:p w14:paraId="09F9B0D5">
            <w:pPr>
              <w:rPr>
                <w:rFonts w:ascii="仿宋" w:hAnsi="仿宋" w:eastAsia="仿宋" w:cs="仿宋"/>
                <w:sz w:val="28"/>
                <w:szCs w:val="28"/>
              </w:rPr>
            </w:pPr>
          </w:p>
        </w:tc>
      </w:tr>
      <w:tr w14:paraId="1AE9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458" w:type="dxa"/>
            <w:vMerge w:val="continue"/>
            <w:vAlign w:val="center"/>
          </w:tcPr>
          <w:p w14:paraId="26ABA7CD">
            <w:pPr>
              <w:rPr>
                <w:rFonts w:ascii="仿宋" w:hAnsi="仿宋" w:eastAsia="仿宋" w:cs="仿宋"/>
                <w:sz w:val="28"/>
                <w:szCs w:val="28"/>
              </w:rPr>
            </w:pPr>
          </w:p>
        </w:tc>
        <w:tc>
          <w:tcPr>
            <w:tcW w:w="2205" w:type="dxa"/>
            <w:gridSpan w:val="3"/>
            <w:vAlign w:val="center"/>
          </w:tcPr>
          <w:p w14:paraId="65E31F97">
            <w:pPr>
              <w:rPr>
                <w:rFonts w:ascii="仿宋" w:hAnsi="仿宋" w:eastAsia="仿宋" w:cs="仿宋"/>
                <w:sz w:val="28"/>
                <w:szCs w:val="28"/>
              </w:rPr>
            </w:pPr>
            <w:r>
              <w:rPr>
                <w:rFonts w:hint="eastAsia" w:ascii="仿宋" w:hAnsi="仿宋" w:eastAsia="仿宋" w:cs="仿宋"/>
                <w:sz w:val="28"/>
                <w:szCs w:val="28"/>
              </w:rPr>
              <w:t>主要经营品种</w:t>
            </w:r>
          </w:p>
        </w:tc>
        <w:tc>
          <w:tcPr>
            <w:tcW w:w="6615" w:type="dxa"/>
            <w:gridSpan w:val="9"/>
            <w:vAlign w:val="center"/>
          </w:tcPr>
          <w:p w14:paraId="4A6ECADC">
            <w:pPr>
              <w:rPr>
                <w:rFonts w:ascii="仿宋" w:hAnsi="仿宋" w:eastAsia="仿宋" w:cs="仿宋"/>
                <w:sz w:val="28"/>
                <w:szCs w:val="28"/>
              </w:rPr>
            </w:pPr>
          </w:p>
        </w:tc>
      </w:tr>
      <w:tr w14:paraId="062E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458" w:type="dxa"/>
            <w:vMerge w:val="continue"/>
            <w:vAlign w:val="center"/>
          </w:tcPr>
          <w:p w14:paraId="4EB48F67">
            <w:pPr>
              <w:rPr>
                <w:rFonts w:ascii="仿宋" w:hAnsi="仿宋" w:eastAsia="仿宋" w:cs="仿宋"/>
                <w:sz w:val="28"/>
                <w:szCs w:val="28"/>
              </w:rPr>
            </w:pPr>
          </w:p>
        </w:tc>
        <w:tc>
          <w:tcPr>
            <w:tcW w:w="2205" w:type="dxa"/>
            <w:gridSpan w:val="3"/>
            <w:vAlign w:val="center"/>
          </w:tcPr>
          <w:p w14:paraId="4A045EED">
            <w:pPr>
              <w:rPr>
                <w:rFonts w:ascii="仿宋" w:hAnsi="仿宋" w:eastAsia="仿宋" w:cs="仿宋"/>
                <w:sz w:val="28"/>
                <w:szCs w:val="28"/>
              </w:rPr>
            </w:pPr>
            <w:r>
              <w:rPr>
                <w:rFonts w:hint="eastAsia" w:ascii="仿宋" w:hAnsi="仿宋" w:eastAsia="仿宋" w:cs="仿宋"/>
                <w:sz w:val="28"/>
                <w:szCs w:val="28"/>
              </w:rPr>
              <w:t>与公司的业务往来时间</w:t>
            </w:r>
          </w:p>
        </w:tc>
        <w:tc>
          <w:tcPr>
            <w:tcW w:w="6615" w:type="dxa"/>
            <w:gridSpan w:val="9"/>
            <w:vAlign w:val="center"/>
          </w:tcPr>
          <w:p w14:paraId="4D3A1772">
            <w:pPr>
              <w:rPr>
                <w:rFonts w:ascii="仿宋" w:hAnsi="仿宋" w:eastAsia="仿宋" w:cs="仿宋"/>
                <w:sz w:val="28"/>
                <w:szCs w:val="28"/>
              </w:rPr>
            </w:pPr>
          </w:p>
        </w:tc>
      </w:tr>
      <w:tr w14:paraId="4E43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458" w:type="dxa"/>
            <w:vMerge w:val="continue"/>
            <w:vAlign w:val="center"/>
          </w:tcPr>
          <w:p w14:paraId="4197839A">
            <w:pPr>
              <w:rPr>
                <w:rFonts w:ascii="仿宋" w:hAnsi="仿宋" w:eastAsia="仿宋" w:cs="仿宋"/>
                <w:sz w:val="28"/>
                <w:szCs w:val="28"/>
              </w:rPr>
            </w:pPr>
          </w:p>
        </w:tc>
        <w:tc>
          <w:tcPr>
            <w:tcW w:w="2205" w:type="dxa"/>
            <w:gridSpan w:val="3"/>
            <w:vAlign w:val="center"/>
          </w:tcPr>
          <w:p w14:paraId="43868FA8">
            <w:pPr>
              <w:rPr>
                <w:rFonts w:ascii="仿宋" w:hAnsi="仿宋" w:eastAsia="仿宋" w:cs="仿宋"/>
                <w:sz w:val="28"/>
                <w:szCs w:val="28"/>
              </w:rPr>
            </w:pPr>
            <w:r>
              <w:rPr>
                <w:rFonts w:hint="eastAsia" w:ascii="仿宋" w:hAnsi="仿宋" w:eastAsia="仿宋" w:cs="仿宋"/>
                <w:sz w:val="28"/>
                <w:szCs w:val="28"/>
              </w:rPr>
              <w:t>止于..年..月..日公司累计购货量</w:t>
            </w:r>
          </w:p>
        </w:tc>
        <w:tc>
          <w:tcPr>
            <w:tcW w:w="6615" w:type="dxa"/>
            <w:gridSpan w:val="9"/>
            <w:vAlign w:val="center"/>
          </w:tcPr>
          <w:p w14:paraId="1E46CB1B">
            <w:pPr>
              <w:rPr>
                <w:rFonts w:ascii="仿宋" w:hAnsi="仿宋" w:eastAsia="仿宋" w:cs="仿宋"/>
                <w:sz w:val="28"/>
                <w:szCs w:val="28"/>
              </w:rPr>
            </w:pPr>
          </w:p>
        </w:tc>
      </w:tr>
      <w:tr w14:paraId="713E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458" w:type="dxa"/>
            <w:vMerge w:val="continue"/>
            <w:vAlign w:val="center"/>
          </w:tcPr>
          <w:p w14:paraId="16457B09">
            <w:pPr>
              <w:rPr>
                <w:rFonts w:ascii="仿宋" w:hAnsi="仿宋" w:eastAsia="仿宋" w:cs="仿宋"/>
                <w:sz w:val="28"/>
                <w:szCs w:val="28"/>
              </w:rPr>
            </w:pPr>
          </w:p>
        </w:tc>
        <w:tc>
          <w:tcPr>
            <w:tcW w:w="2205" w:type="dxa"/>
            <w:gridSpan w:val="3"/>
            <w:vAlign w:val="center"/>
          </w:tcPr>
          <w:p w14:paraId="44507827">
            <w:pPr>
              <w:rPr>
                <w:rFonts w:ascii="仿宋" w:hAnsi="仿宋" w:eastAsia="仿宋" w:cs="仿宋"/>
                <w:sz w:val="28"/>
                <w:szCs w:val="28"/>
              </w:rPr>
            </w:pPr>
            <w:r>
              <w:rPr>
                <w:rFonts w:hint="eastAsia" w:ascii="仿宋" w:hAnsi="仿宋" w:eastAsia="仿宋" w:cs="仿宋"/>
                <w:sz w:val="28"/>
                <w:szCs w:val="28"/>
              </w:rPr>
              <w:t>结算方式</w:t>
            </w:r>
          </w:p>
        </w:tc>
        <w:tc>
          <w:tcPr>
            <w:tcW w:w="6615" w:type="dxa"/>
            <w:gridSpan w:val="9"/>
            <w:vAlign w:val="center"/>
          </w:tcPr>
          <w:p w14:paraId="6D0CEC1A">
            <w:pPr>
              <w:rPr>
                <w:rFonts w:ascii="仿宋" w:hAnsi="仿宋" w:eastAsia="仿宋" w:cs="仿宋"/>
                <w:sz w:val="28"/>
                <w:szCs w:val="28"/>
              </w:rPr>
            </w:pPr>
          </w:p>
        </w:tc>
      </w:tr>
      <w:tr w14:paraId="4AA4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458" w:type="dxa"/>
            <w:vMerge w:val="continue"/>
            <w:vAlign w:val="center"/>
          </w:tcPr>
          <w:p w14:paraId="67048929">
            <w:pPr>
              <w:rPr>
                <w:rFonts w:ascii="仿宋" w:hAnsi="仿宋" w:eastAsia="仿宋" w:cs="仿宋"/>
                <w:sz w:val="28"/>
                <w:szCs w:val="28"/>
              </w:rPr>
            </w:pPr>
          </w:p>
        </w:tc>
        <w:tc>
          <w:tcPr>
            <w:tcW w:w="2205" w:type="dxa"/>
            <w:gridSpan w:val="3"/>
            <w:vAlign w:val="center"/>
          </w:tcPr>
          <w:p w14:paraId="146684AA">
            <w:pPr>
              <w:rPr>
                <w:rFonts w:ascii="仿宋" w:hAnsi="仿宋" w:eastAsia="仿宋" w:cs="仿宋"/>
                <w:sz w:val="28"/>
                <w:szCs w:val="28"/>
              </w:rPr>
            </w:pPr>
          </w:p>
        </w:tc>
        <w:tc>
          <w:tcPr>
            <w:tcW w:w="6615" w:type="dxa"/>
            <w:gridSpan w:val="9"/>
            <w:vAlign w:val="center"/>
          </w:tcPr>
          <w:p w14:paraId="7AC534A1">
            <w:pPr>
              <w:rPr>
                <w:rFonts w:ascii="仿宋" w:hAnsi="仿宋" w:eastAsia="仿宋" w:cs="仿宋"/>
                <w:sz w:val="28"/>
                <w:szCs w:val="28"/>
              </w:rPr>
            </w:pPr>
          </w:p>
        </w:tc>
      </w:tr>
      <w:tr w14:paraId="5173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458" w:type="dxa"/>
            <w:vMerge w:val="continue"/>
            <w:vAlign w:val="center"/>
          </w:tcPr>
          <w:p w14:paraId="40CD959E">
            <w:pPr>
              <w:rPr>
                <w:rFonts w:ascii="仿宋" w:hAnsi="仿宋" w:eastAsia="仿宋" w:cs="仿宋"/>
                <w:sz w:val="28"/>
                <w:szCs w:val="28"/>
              </w:rPr>
            </w:pPr>
          </w:p>
        </w:tc>
        <w:tc>
          <w:tcPr>
            <w:tcW w:w="2205" w:type="dxa"/>
            <w:gridSpan w:val="3"/>
            <w:vAlign w:val="center"/>
          </w:tcPr>
          <w:p w14:paraId="3EAC47A8">
            <w:pPr>
              <w:rPr>
                <w:rFonts w:ascii="仿宋" w:hAnsi="仿宋" w:eastAsia="仿宋" w:cs="仿宋"/>
                <w:sz w:val="28"/>
                <w:szCs w:val="28"/>
              </w:rPr>
            </w:pPr>
          </w:p>
        </w:tc>
        <w:tc>
          <w:tcPr>
            <w:tcW w:w="6615" w:type="dxa"/>
            <w:gridSpan w:val="9"/>
            <w:vAlign w:val="center"/>
          </w:tcPr>
          <w:p w14:paraId="46C72266">
            <w:pPr>
              <w:rPr>
                <w:rFonts w:ascii="仿宋" w:hAnsi="仿宋" w:eastAsia="仿宋" w:cs="仿宋"/>
                <w:sz w:val="28"/>
                <w:szCs w:val="28"/>
              </w:rPr>
            </w:pPr>
          </w:p>
        </w:tc>
      </w:tr>
    </w:tbl>
    <w:p w14:paraId="1457D259">
      <w:pPr>
        <w:spacing w:line="360" w:lineRule="auto"/>
        <w:rPr>
          <w:rFonts w:ascii="仿宋" w:hAnsi="仿宋" w:eastAsia="仿宋" w:cs="仿宋"/>
          <w:sz w:val="28"/>
          <w:szCs w:val="28"/>
        </w:rPr>
      </w:pPr>
    </w:p>
    <w:p w14:paraId="67721F24"/>
    <w:p w14:paraId="7C808767">
      <w:pPr>
        <w:rPr>
          <w:rFonts w:hint="eastAsia" w:eastAsiaTheme="minorEastAsia"/>
          <w:lang w:val="en-US" w:eastAsia="zh-CN"/>
        </w:rPr>
      </w:pPr>
    </w:p>
    <w:p w14:paraId="5F9BA420">
      <w:pPr>
        <w:pStyle w:val="7"/>
        <w:rPr>
          <w:rFonts w:hint="eastAsia" w:eastAsiaTheme="minorEastAsia"/>
          <w:lang w:val="en-US" w:eastAsia="zh-CN"/>
        </w:rPr>
      </w:pPr>
    </w:p>
    <w:p w14:paraId="0E1BDCD5">
      <w:pPr>
        <w:pStyle w:val="8"/>
        <w:rPr>
          <w:rFonts w:hint="eastAsia" w:eastAsiaTheme="minorEastAsia"/>
          <w:lang w:val="en-US" w:eastAsia="zh-CN"/>
        </w:rPr>
      </w:pPr>
    </w:p>
    <w:p w14:paraId="75AE99A2">
      <w:pPr>
        <w:rPr>
          <w:rFonts w:hint="eastAsia" w:eastAsiaTheme="minorEastAsia"/>
          <w:lang w:val="en-US" w:eastAsia="zh-CN"/>
        </w:rPr>
      </w:pPr>
    </w:p>
    <w:p w14:paraId="290BE846">
      <w:pPr>
        <w:pStyle w:val="7"/>
        <w:rPr>
          <w:rFonts w:hint="eastAsia" w:eastAsiaTheme="minorEastAsia"/>
          <w:lang w:val="en-US" w:eastAsia="zh-CN"/>
        </w:rPr>
      </w:pPr>
    </w:p>
    <w:p w14:paraId="4ADA0344">
      <w:pPr>
        <w:pStyle w:val="8"/>
        <w:rPr>
          <w:rFonts w:hint="eastAsia" w:eastAsiaTheme="minorEastAsia"/>
          <w:lang w:val="en-US" w:eastAsia="zh-CN"/>
        </w:rPr>
      </w:pPr>
    </w:p>
    <w:p w14:paraId="768736AB">
      <w:pPr>
        <w:rPr>
          <w:rFonts w:hint="eastAsia" w:eastAsiaTheme="minorEastAsia"/>
          <w:lang w:val="en-US" w:eastAsia="zh-CN"/>
        </w:rPr>
      </w:pPr>
    </w:p>
    <w:p w14:paraId="4CBBF14C">
      <w:pPr>
        <w:pStyle w:val="7"/>
        <w:rPr>
          <w:rFonts w:hint="eastAsia" w:eastAsiaTheme="minorEastAsia"/>
          <w:lang w:val="en-US" w:eastAsia="zh-CN"/>
        </w:rPr>
      </w:pPr>
    </w:p>
    <w:p w14:paraId="5B190C86">
      <w:pPr>
        <w:pStyle w:val="8"/>
        <w:rPr>
          <w:rFonts w:hint="eastAsia" w:eastAsiaTheme="minorEastAsia"/>
          <w:lang w:val="en-US" w:eastAsia="zh-CN"/>
        </w:rPr>
      </w:pPr>
    </w:p>
    <w:p w14:paraId="3BF8781B">
      <w:pPr>
        <w:rPr>
          <w:rFonts w:hint="eastAsia" w:eastAsiaTheme="minorEastAsia"/>
          <w:lang w:val="en-US" w:eastAsia="zh-CN"/>
        </w:rPr>
      </w:pPr>
    </w:p>
    <w:p w14:paraId="39447ABC">
      <w:pPr>
        <w:pStyle w:val="7"/>
        <w:rPr>
          <w:rFonts w:hint="eastAsia" w:eastAsiaTheme="minorEastAsia"/>
          <w:lang w:val="en-US" w:eastAsia="zh-CN"/>
        </w:rPr>
      </w:pPr>
    </w:p>
    <w:p w14:paraId="1A1263E0">
      <w:pPr>
        <w:pStyle w:val="8"/>
        <w:rPr>
          <w:rFonts w:hint="eastAsia" w:eastAsiaTheme="minorEastAsia"/>
          <w:lang w:val="en-US" w:eastAsia="zh-CN"/>
        </w:rPr>
      </w:pPr>
    </w:p>
    <w:p w14:paraId="27427E0A">
      <w:pPr>
        <w:rPr>
          <w:rFonts w:hint="eastAsia" w:eastAsiaTheme="minorEastAsia"/>
          <w:lang w:val="en-US" w:eastAsia="zh-CN"/>
        </w:rPr>
      </w:pPr>
    </w:p>
    <w:p w14:paraId="12A4C5D8">
      <w:pPr>
        <w:pStyle w:val="7"/>
        <w:rPr>
          <w:rFonts w:hint="eastAsia" w:eastAsiaTheme="minorEastAsia"/>
          <w:lang w:val="en-US" w:eastAsia="zh-CN"/>
        </w:rPr>
      </w:pPr>
    </w:p>
    <w:p w14:paraId="27515FA0">
      <w:pPr>
        <w:pStyle w:val="8"/>
        <w:rPr>
          <w:rFonts w:hint="eastAsia" w:eastAsiaTheme="minorEastAsia"/>
          <w:lang w:val="en-US" w:eastAsia="zh-CN"/>
        </w:rPr>
      </w:pPr>
    </w:p>
    <w:p w14:paraId="410B5583">
      <w:pPr>
        <w:rPr>
          <w:rFonts w:hint="eastAsia" w:eastAsiaTheme="minorEastAsia"/>
          <w:lang w:val="en-US" w:eastAsia="zh-CN"/>
        </w:rPr>
      </w:pPr>
    </w:p>
    <w:p w14:paraId="174468AB">
      <w:pPr>
        <w:pStyle w:val="7"/>
        <w:rPr>
          <w:rFonts w:hint="eastAsia" w:eastAsiaTheme="minorEastAsia"/>
          <w:lang w:val="en-US" w:eastAsia="zh-CN"/>
        </w:rPr>
      </w:pPr>
    </w:p>
    <w:p w14:paraId="0D48BB34">
      <w:pPr>
        <w:pStyle w:val="8"/>
        <w:rPr>
          <w:rFonts w:hint="eastAsia" w:eastAsiaTheme="minorEastAsia"/>
          <w:lang w:val="en-US" w:eastAsia="zh-CN"/>
        </w:rPr>
      </w:pPr>
    </w:p>
    <w:p w14:paraId="312666D4">
      <w:pPr>
        <w:rPr>
          <w:rFonts w:hint="eastAsia" w:eastAsiaTheme="minorEastAsia"/>
          <w:lang w:val="en-US" w:eastAsia="zh-CN"/>
        </w:rPr>
      </w:pPr>
    </w:p>
    <w:p w14:paraId="627B9480">
      <w:pPr>
        <w:pStyle w:val="7"/>
        <w:rPr>
          <w:rFonts w:hint="eastAsia" w:eastAsiaTheme="minorEastAsia"/>
          <w:lang w:val="en-US" w:eastAsia="zh-CN"/>
        </w:rPr>
      </w:pPr>
    </w:p>
    <w:p w14:paraId="019CE297">
      <w:pPr>
        <w:pStyle w:val="8"/>
        <w:rPr>
          <w:rFonts w:hint="eastAsia" w:eastAsiaTheme="minorEastAsia"/>
          <w:lang w:val="en-US" w:eastAsia="zh-CN"/>
        </w:rPr>
      </w:pPr>
    </w:p>
    <w:p w14:paraId="2CF2761D">
      <w:pPr>
        <w:rPr>
          <w:rFonts w:hint="eastAsia" w:eastAsiaTheme="minorEastAsia"/>
          <w:lang w:val="en-US" w:eastAsia="zh-CN"/>
        </w:rPr>
      </w:pPr>
    </w:p>
    <w:p w14:paraId="3FD63FB4">
      <w:pPr>
        <w:pStyle w:val="7"/>
        <w:rPr>
          <w:rFonts w:hint="eastAsia" w:eastAsiaTheme="minorEastAsia"/>
          <w:lang w:val="en-US" w:eastAsia="zh-CN"/>
        </w:rPr>
      </w:pPr>
    </w:p>
    <w:p w14:paraId="71E880E7">
      <w:pPr>
        <w:pStyle w:val="8"/>
        <w:rPr>
          <w:rFonts w:hint="eastAsia" w:eastAsiaTheme="minorEastAsia"/>
          <w:lang w:val="en-US" w:eastAsia="zh-CN"/>
        </w:rPr>
      </w:pPr>
    </w:p>
    <w:p w14:paraId="56AFB47F">
      <w:pPr>
        <w:rPr>
          <w:rFonts w:hint="eastAsia" w:eastAsiaTheme="minorEastAsia"/>
          <w:lang w:val="en-US" w:eastAsia="zh-CN"/>
        </w:rPr>
      </w:pPr>
    </w:p>
    <w:p w14:paraId="4D805907">
      <w:pPr>
        <w:pStyle w:val="7"/>
        <w:rPr>
          <w:rFonts w:hint="eastAsia" w:eastAsiaTheme="minorEastAsia"/>
          <w:lang w:val="en-US" w:eastAsia="zh-CN"/>
        </w:rPr>
      </w:pPr>
    </w:p>
    <w:p w14:paraId="610694D3">
      <w:pPr>
        <w:pStyle w:val="11"/>
        <w:jc w:val="center"/>
        <w:rPr>
          <w:rFonts w:hint="eastAsia" w:ascii="宋体" w:hAnsi="宋体" w:eastAsia="宋体" w:cs="宋体"/>
          <w:sz w:val="28"/>
          <w:szCs w:val="28"/>
        </w:rPr>
      </w:pPr>
    </w:p>
    <w:p w14:paraId="22B49C39">
      <w:pPr>
        <w:jc w:val="center"/>
        <w:rPr>
          <w:rFonts w:hint="default" w:ascii="Times New Roman" w:hAnsi="Times New Roman" w:eastAsia="仿宋" w:cs="Times New Roman"/>
          <w:color w:val="auto"/>
        </w:rPr>
      </w:pPr>
      <w:bookmarkStart w:id="15" w:name="_Toc21698"/>
      <w:bookmarkStart w:id="16" w:name="_Toc31016"/>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5"/>
      <w:bookmarkEnd w:id="16"/>
    </w:p>
    <w:p w14:paraId="1ADCA6A3">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14:paraId="5C4B282C">
      <w:pPr>
        <w:rPr>
          <w:rFonts w:hint="default" w:ascii="Times New Roman" w:hAnsi="Times New Roman" w:eastAsia="仿宋" w:cs="Times New Roman"/>
          <w:color w:val="auto"/>
          <w:u w:val="single"/>
        </w:rPr>
      </w:pPr>
    </w:p>
    <w:p w14:paraId="01C1BAE8">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65CB30EF">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395AAD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643DAFB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1F1316F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01F39DD6">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14:paraId="513B9B6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41E814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042F0A3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F75D83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459F42E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374E97EA">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14:paraId="43197D2D">
      <w:pPr>
        <w:rPr>
          <w:rFonts w:hint="default" w:ascii="Times New Roman" w:hAnsi="Times New Roman" w:eastAsia="仿宋" w:cs="Times New Roman"/>
          <w:color w:val="auto"/>
        </w:rPr>
      </w:pPr>
    </w:p>
    <w:p w14:paraId="6DB1672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A96F147">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5"/>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04B04F64">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0BE39D9A">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14:paraId="107F6ADB">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7581DA7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200F2111">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7DDC497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EDF1B8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5D2BF0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63689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4B5CD53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09C98343">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67EB9630">
      <w:pPr>
        <w:pStyle w:val="7"/>
        <w:rPr>
          <w:rFonts w:hint="default" w:ascii="Times New Roman" w:hAnsi="Times New Roman" w:eastAsia="仿宋" w:cs="Times New Roman"/>
          <w:color w:val="auto"/>
          <w:kern w:val="0"/>
          <w:szCs w:val="21"/>
          <w:lang w:bidi="ar"/>
        </w:rPr>
      </w:pPr>
    </w:p>
    <w:p w14:paraId="11535512">
      <w:pPr>
        <w:pStyle w:val="8"/>
        <w:rPr>
          <w:rFonts w:hint="default"/>
        </w:rPr>
      </w:pPr>
    </w:p>
    <w:p w14:paraId="197A75C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3B5C315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10FAA5">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eastAsia"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02F3440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6977702C">
      <w:pPr>
        <w:rPr>
          <w:rFonts w:hint="default" w:ascii="Times New Roman" w:hAnsi="Times New Roman" w:eastAsia="仿宋" w:cs="Times New Roman"/>
          <w:b/>
          <w:bCs/>
          <w:color w:val="auto"/>
          <w:sz w:val="24"/>
          <w:szCs w:val="24"/>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22CA6C0B">
      <w:pPr>
        <w:pStyle w:val="3"/>
        <w:spacing w:line="360" w:lineRule="auto"/>
        <w:jc w:val="center"/>
        <w:rPr>
          <w:rFonts w:hint="eastAsia" w:ascii="方正小标宋简体" w:hAnsi="方正小标宋简体" w:eastAsia="方正小标宋简体" w:cs="方正小标宋简体"/>
          <w:color w:val="auto"/>
          <w:sz w:val="24"/>
          <w:szCs w:val="24"/>
        </w:rPr>
      </w:pPr>
      <w:bookmarkStart w:id="17" w:name="_Toc4838"/>
      <w:bookmarkStart w:id="18" w:name="_Toc27003"/>
      <w:bookmarkStart w:id="19" w:name="_Toc2126"/>
      <w:bookmarkStart w:id="20" w:name="_Toc8041"/>
      <w:bookmarkStart w:id="21" w:name="_Toc15603"/>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037" w:tblpY="171"/>
        <w:tblOverlap w:val="never"/>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604"/>
        <w:gridCol w:w="1065"/>
        <w:gridCol w:w="1500"/>
        <w:gridCol w:w="1455"/>
        <w:gridCol w:w="1500"/>
        <w:gridCol w:w="1080"/>
        <w:gridCol w:w="1080"/>
      </w:tblGrid>
      <w:tr w14:paraId="5E43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56" w:type="dxa"/>
            <w:vAlign w:val="center"/>
          </w:tcPr>
          <w:p w14:paraId="20A5EEA4">
            <w:pPr>
              <w:widowControl/>
              <w:jc w:val="center"/>
              <w:textAlignment w:val="center"/>
              <w:rPr>
                <w:rFonts w:hint="eastAsia" w:ascii="仿宋" w:hAnsi="仿宋" w:eastAsia="仿宋" w:cs="仿宋"/>
                <w:sz w:val="24"/>
                <w:szCs w:val="24"/>
              </w:rPr>
            </w:pPr>
            <w:r>
              <w:rPr>
                <w:rFonts w:ascii="Times New Roman" w:hAnsi="Times New Roman" w:eastAsia="仿宋" w:cs="Times New Roman"/>
                <w:kern w:val="0"/>
                <w:sz w:val="24"/>
                <w:lang w:bidi="ar"/>
              </w:rPr>
              <w:t>序号</w:t>
            </w:r>
          </w:p>
        </w:tc>
        <w:tc>
          <w:tcPr>
            <w:tcW w:w="1604" w:type="dxa"/>
            <w:vAlign w:val="center"/>
          </w:tcPr>
          <w:p w14:paraId="26CC3DF5">
            <w:pPr>
              <w:widowControl/>
              <w:jc w:val="center"/>
              <w:textAlignment w:val="center"/>
              <w:rPr>
                <w:rFonts w:hint="eastAsia" w:ascii="仿宋" w:hAnsi="仿宋" w:eastAsia="仿宋" w:cs="仿宋"/>
                <w:sz w:val="24"/>
                <w:szCs w:val="24"/>
              </w:rPr>
            </w:pPr>
            <w:r>
              <w:rPr>
                <w:rFonts w:ascii="Times New Roman" w:hAnsi="Times New Roman" w:eastAsia="仿宋" w:cs="Times New Roman"/>
                <w:kern w:val="0"/>
                <w:sz w:val="24"/>
                <w:lang w:bidi="ar"/>
              </w:rPr>
              <w:t>名称</w:t>
            </w:r>
          </w:p>
        </w:tc>
        <w:tc>
          <w:tcPr>
            <w:tcW w:w="1065" w:type="dxa"/>
            <w:vAlign w:val="center"/>
          </w:tcPr>
          <w:p w14:paraId="569079D6">
            <w:pPr>
              <w:widowControl/>
              <w:jc w:val="center"/>
              <w:textAlignment w:val="center"/>
              <w:rPr>
                <w:rFonts w:hint="eastAsia" w:ascii="仿宋" w:hAnsi="仿宋" w:eastAsia="仿宋" w:cs="仿宋"/>
                <w:sz w:val="24"/>
                <w:szCs w:val="24"/>
              </w:rPr>
            </w:pPr>
            <w:r>
              <w:rPr>
                <w:rFonts w:ascii="Times New Roman" w:hAnsi="Times New Roman" w:eastAsia="仿宋" w:cs="Times New Roman"/>
                <w:kern w:val="0"/>
                <w:sz w:val="24"/>
                <w:lang w:bidi="ar"/>
              </w:rPr>
              <w:t>单位</w:t>
            </w:r>
          </w:p>
        </w:tc>
        <w:tc>
          <w:tcPr>
            <w:tcW w:w="1500" w:type="dxa"/>
            <w:vAlign w:val="center"/>
          </w:tcPr>
          <w:p w14:paraId="1CB82C97">
            <w:pPr>
              <w:widowControl/>
              <w:jc w:val="center"/>
              <w:textAlignment w:val="center"/>
              <w:rPr>
                <w:rFonts w:hint="eastAsia" w:ascii="仿宋" w:hAnsi="仿宋" w:eastAsia="仿宋" w:cs="仿宋"/>
                <w:kern w:val="0"/>
                <w:sz w:val="24"/>
                <w:szCs w:val="24"/>
                <w:lang w:bidi="ar"/>
              </w:rPr>
            </w:pPr>
            <w:r>
              <w:rPr>
                <w:rFonts w:ascii="Times New Roman" w:hAnsi="Times New Roman" w:eastAsia="仿宋" w:cs="Times New Roman"/>
                <w:kern w:val="0"/>
                <w:sz w:val="24"/>
                <w:lang w:bidi="ar"/>
              </w:rPr>
              <w:t>数量</w:t>
            </w:r>
          </w:p>
        </w:tc>
        <w:tc>
          <w:tcPr>
            <w:tcW w:w="1455" w:type="dxa"/>
            <w:vAlign w:val="center"/>
          </w:tcPr>
          <w:p w14:paraId="0E7C02EC">
            <w:pPr>
              <w:widowControl/>
              <w:jc w:val="center"/>
              <w:textAlignment w:val="center"/>
              <w:rPr>
                <w:rFonts w:hint="eastAsia" w:ascii="仿宋" w:hAnsi="仿宋" w:eastAsia="仿宋" w:cs="仿宋"/>
                <w:sz w:val="24"/>
                <w:szCs w:val="24"/>
              </w:rPr>
            </w:pPr>
            <w:r>
              <w:rPr>
                <w:rFonts w:ascii="Times New Roman" w:hAnsi="Times New Roman" w:eastAsia="仿宋" w:cs="Times New Roman"/>
                <w:kern w:val="0"/>
                <w:sz w:val="24"/>
                <w:lang w:bidi="ar"/>
              </w:rPr>
              <w:t>综合单价（元）</w:t>
            </w:r>
          </w:p>
        </w:tc>
        <w:tc>
          <w:tcPr>
            <w:tcW w:w="1500" w:type="dxa"/>
            <w:vAlign w:val="center"/>
          </w:tcPr>
          <w:p w14:paraId="0C9F33A1">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14:paraId="6BBC5D0C">
            <w:pPr>
              <w:widowControl/>
              <w:jc w:val="center"/>
              <w:textAlignment w:val="center"/>
              <w:rPr>
                <w:rFonts w:hint="eastAsia" w:ascii="仿宋" w:hAnsi="仿宋" w:eastAsia="仿宋" w:cs="仿宋"/>
                <w:sz w:val="24"/>
                <w:szCs w:val="24"/>
              </w:rPr>
            </w:pPr>
            <w:r>
              <w:rPr>
                <w:rFonts w:ascii="Times New Roman" w:hAnsi="Times New Roman" w:eastAsia="仿宋" w:cs="Times New Roman"/>
                <w:kern w:val="0"/>
                <w:sz w:val="24"/>
                <w:lang w:bidi="ar"/>
              </w:rPr>
              <w:t>（元）</w:t>
            </w:r>
          </w:p>
        </w:tc>
        <w:tc>
          <w:tcPr>
            <w:tcW w:w="1080" w:type="dxa"/>
            <w:vAlign w:val="center"/>
          </w:tcPr>
          <w:p w14:paraId="5FC749BF">
            <w:pPr>
              <w:widowControl/>
              <w:jc w:val="center"/>
              <w:textAlignment w:val="center"/>
              <w:rPr>
                <w:rFonts w:hint="eastAsia" w:ascii="仿宋" w:hAnsi="仿宋" w:eastAsia="仿宋" w:cs="仿宋"/>
                <w:sz w:val="24"/>
                <w:szCs w:val="24"/>
                <w:lang w:val="en-US" w:eastAsia="zh-CN"/>
              </w:rPr>
            </w:pPr>
            <w:r>
              <w:rPr>
                <w:rFonts w:hint="default" w:ascii="Times New Roman" w:hAnsi="Times New Roman" w:eastAsia="仿宋" w:cs="Times New Roman"/>
                <w:sz w:val="24"/>
                <w:szCs w:val="24"/>
              </w:rPr>
              <w:t>开票税率要求</w:t>
            </w:r>
          </w:p>
        </w:tc>
        <w:tc>
          <w:tcPr>
            <w:tcW w:w="1080" w:type="dxa"/>
            <w:vAlign w:val="center"/>
          </w:tcPr>
          <w:p w14:paraId="0FABDB25">
            <w:pPr>
              <w:widowControl/>
              <w:jc w:val="center"/>
              <w:textAlignment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备注</w:t>
            </w:r>
          </w:p>
        </w:tc>
      </w:tr>
      <w:tr w14:paraId="4004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556" w:type="dxa"/>
            <w:vAlign w:val="center"/>
          </w:tcPr>
          <w:p w14:paraId="777B5607">
            <w:pPr>
              <w:tabs>
                <w:tab w:val="left" w:pos="13270"/>
              </w:tabs>
              <w:jc w:val="center"/>
              <w:rPr>
                <w:rFonts w:hint="default" w:ascii="仿宋" w:hAnsi="仿宋" w:eastAsia="仿宋" w:cs="仿宋"/>
                <w:kern w:val="0"/>
                <w:sz w:val="24"/>
                <w:szCs w:val="24"/>
                <w:lang w:val="en-US" w:eastAsia="zh-CN" w:bidi="ar"/>
              </w:rPr>
            </w:pPr>
            <w:r>
              <w:rPr>
                <w:rFonts w:hint="eastAsia" w:ascii="仿宋" w:hAnsi="仿宋" w:eastAsia="仿宋" w:cs="仿宋"/>
                <w:sz w:val="24"/>
              </w:rPr>
              <w:t>1</w:t>
            </w:r>
          </w:p>
        </w:tc>
        <w:tc>
          <w:tcPr>
            <w:tcW w:w="1604" w:type="dxa"/>
            <w:vAlign w:val="center"/>
          </w:tcPr>
          <w:p w14:paraId="3D69F7D1">
            <w:pPr>
              <w:tabs>
                <w:tab w:val="left" w:pos="13270"/>
              </w:tabs>
              <w:jc w:val="center"/>
              <w:rPr>
                <w:rFonts w:hint="default" w:ascii="仿宋" w:hAnsi="仿宋" w:eastAsia="仿宋" w:cs="仿宋"/>
                <w:snapToGrid w:val="0"/>
                <w:color w:val="000000"/>
                <w:kern w:val="0"/>
                <w:sz w:val="22"/>
                <w:szCs w:val="22"/>
                <w:lang w:val="en-US" w:eastAsia="zh-CN" w:bidi="ar-SA"/>
              </w:rPr>
            </w:pPr>
            <w:r>
              <w:rPr>
                <w:rFonts w:hint="eastAsia" w:ascii="Times New Roman" w:hAnsi="Times New Roman" w:eastAsia="仿宋" w:cs="Times New Roman"/>
                <w:color w:val="auto"/>
                <w:szCs w:val="21"/>
                <w:lang w:val="en-US" w:eastAsia="zh-CN"/>
              </w:rPr>
              <w:t>混凝土减胶剂</w:t>
            </w:r>
          </w:p>
        </w:tc>
        <w:tc>
          <w:tcPr>
            <w:tcW w:w="1065" w:type="dxa"/>
            <w:vAlign w:val="center"/>
          </w:tcPr>
          <w:p w14:paraId="623FB218">
            <w:pPr>
              <w:tabs>
                <w:tab w:val="left" w:pos="13270"/>
              </w:tabs>
              <w:jc w:val="center"/>
              <w:rPr>
                <w:rFonts w:hint="default" w:ascii="仿宋" w:hAnsi="仿宋" w:eastAsia="仿宋" w:cs="仿宋"/>
                <w:snapToGrid w:val="0"/>
                <w:color w:val="000000"/>
                <w:kern w:val="0"/>
                <w:sz w:val="22"/>
                <w:szCs w:val="22"/>
                <w:lang w:val="en-US" w:eastAsia="zh-CN" w:bidi="ar-SA"/>
              </w:rPr>
            </w:pPr>
            <w:r>
              <w:rPr>
                <w:rFonts w:hint="eastAsia" w:ascii="仿宋" w:hAnsi="仿宋" w:eastAsia="仿宋" w:cs="仿宋"/>
                <w:sz w:val="24"/>
              </w:rPr>
              <w:t>T</w:t>
            </w:r>
          </w:p>
        </w:tc>
        <w:tc>
          <w:tcPr>
            <w:tcW w:w="1500" w:type="dxa"/>
            <w:vAlign w:val="center"/>
          </w:tcPr>
          <w:p w14:paraId="2B92456F">
            <w:pPr>
              <w:tabs>
                <w:tab w:val="left" w:pos="13270"/>
              </w:tabs>
              <w:jc w:val="center"/>
              <w:rPr>
                <w:rFonts w:hint="default" w:ascii="仿宋" w:hAnsi="仿宋" w:eastAsia="仿宋" w:cs="仿宋"/>
                <w:snapToGrid w:val="0"/>
                <w:color w:val="000000"/>
                <w:kern w:val="0"/>
                <w:sz w:val="22"/>
                <w:szCs w:val="22"/>
                <w:lang w:val="en-US" w:eastAsia="zh-CN" w:bidi="ar-SA"/>
              </w:rPr>
            </w:pPr>
            <w:r>
              <w:rPr>
                <w:rFonts w:hint="eastAsia" w:ascii="仿宋" w:hAnsi="仿宋" w:eastAsia="仿宋" w:cs="仿宋"/>
                <w:sz w:val="24"/>
                <w:lang w:val="en-US" w:eastAsia="zh-CN"/>
              </w:rPr>
              <w:t>200</w:t>
            </w:r>
          </w:p>
        </w:tc>
        <w:tc>
          <w:tcPr>
            <w:tcW w:w="1455" w:type="dxa"/>
            <w:vAlign w:val="center"/>
          </w:tcPr>
          <w:p w14:paraId="1227F275">
            <w:pPr>
              <w:tabs>
                <w:tab w:val="left" w:pos="13270"/>
              </w:tabs>
              <w:jc w:val="center"/>
              <w:rPr>
                <w:rFonts w:hint="default" w:ascii="仿宋" w:hAnsi="仿宋" w:eastAsia="仿宋" w:cs="仿宋"/>
                <w:snapToGrid w:val="0"/>
                <w:color w:val="000000"/>
                <w:kern w:val="0"/>
                <w:sz w:val="22"/>
                <w:szCs w:val="22"/>
                <w:lang w:val="en-US" w:eastAsia="zh-CN" w:bidi="ar-SA"/>
              </w:rPr>
            </w:pPr>
          </w:p>
        </w:tc>
        <w:tc>
          <w:tcPr>
            <w:tcW w:w="1500" w:type="dxa"/>
            <w:vAlign w:val="center"/>
          </w:tcPr>
          <w:p w14:paraId="3ADD44E0">
            <w:pPr>
              <w:tabs>
                <w:tab w:val="left" w:pos="13270"/>
              </w:tabs>
              <w:jc w:val="center"/>
              <w:rPr>
                <w:rFonts w:hint="default" w:ascii="仿宋" w:hAnsi="仿宋" w:eastAsia="仿宋" w:cs="仿宋"/>
                <w:sz w:val="24"/>
                <w:szCs w:val="24"/>
                <w:lang w:val="en-US"/>
              </w:rPr>
            </w:pPr>
          </w:p>
        </w:tc>
        <w:tc>
          <w:tcPr>
            <w:tcW w:w="1080" w:type="dxa"/>
            <w:vAlign w:val="center"/>
          </w:tcPr>
          <w:p w14:paraId="55331FB9">
            <w:pPr>
              <w:widowControl/>
              <w:jc w:val="center"/>
              <w:textAlignment w:val="center"/>
              <w:rPr>
                <w:rFonts w:hint="eastAsia" w:ascii="仿宋" w:hAnsi="仿宋" w:eastAsia="仿宋" w:cs="仿宋"/>
                <w:sz w:val="24"/>
                <w:szCs w:val="24"/>
                <w:lang w:val="en-US" w:eastAsia="zh-CN"/>
              </w:rPr>
            </w:pPr>
            <w:r>
              <w:rPr>
                <w:rFonts w:ascii="Times New Roman" w:hAnsi="Times New Roman" w:eastAsia="仿宋" w:cs="Times New Roman"/>
                <w:sz w:val="24"/>
              </w:rPr>
              <w:t>增值税普通发票</w:t>
            </w:r>
          </w:p>
        </w:tc>
        <w:tc>
          <w:tcPr>
            <w:tcW w:w="1080" w:type="dxa"/>
            <w:vAlign w:val="center"/>
          </w:tcPr>
          <w:p w14:paraId="61B0E9C7">
            <w:pPr>
              <w:widowControl/>
              <w:jc w:val="center"/>
              <w:textAlignment w:val="center"/>
              <w:rPr>
                <w:rFonts w:ascii="Times New Roman" w:hAnsi="Times New Roman" w:eastAsia="仿宋" w:cs="Times New Roman"/>
                <w:sz w:val="24"/>
              </w:rPr>
            </w:pPr>
          </w:p>
        </w:tc>
      </w:tr>
      <w:tr w14:paraId="2B44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180" w:type="dxa"/>
            <w:gridSpan w:val="5"/>
            <w:vAlign w:val="center"/>
          </w:tcPr>
          <w:p w14:paraId="1229EACB">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合计</w:t>
            </w:r>
          </w:p>
        </w:tc>
        <w:tc>
          <w:tcPr>
            <w:tcW w:w="1500" w:type="dxa"/>
            <w:vAlign w:val="center"/>
          </w:tcPr>
          <w:p w14:paraId="0B8C8C85">
            <w:pPr>
              <w:tabs>
                <w:tab w:val="left" w:pos="13270"/>
              </w:tabs>
              <w:jc w:val="center"/>
              <w:rPr>
                <w:rFonts w:hint="default" w:ascii="仿宋" w:hAnsi="仿宋" w:eastAsia="仿宋" w:cs="仿宋"/>
                <w:sz w:val="24"/>
                <w:lang w:val="en-US" w:eastAsia="zh-CN"/>
              </w:rPr>
            </w:pPr>
          </w:p>
        </w:tc>
        <w:tc>
          <w:tcPr>
            <w:tcW w:w="1080" w:type="dxa"/>
            <w:vAlign w:val="center"/>
          </w:tcPr>
          <w:p w14:paraId="4215A531">
            <w:pPr>
              <w:widowControl/>
              <w:jc w:val="center"/>
              <w:textAlignment w:val="center"/>
              <w:rPr>
                <w:rFonts w:ascii="Times New Roman" w:hAnsi="Times New Roman" w:eastAsia="仿宋" w:cs="Times New Roman"/>
                <w:sz w:val="24"/>
              </w:rPr>
            </w:pPr>
          </w:p>
        </w:tc>
        <w:tc>
          <w:tcPr>
            <w:tcW w:w="1080" w:type="dxa"/>
            <w:vAlign w:val="center"/>
          </w:tcPr>
          <w:p w14:paraId="238388C7">
            <w:pPr>
              <w:widowControl/>
              <w:jc w:val="center"/>
              <w:textAlignment w:val="center"/>
              <w:rPr>
                <w:rFonts w:ascii="Times New Roman" w:hAnsi="Times New Roman" w:eastAsia="仿宋" w:cs="Times New Roman"/>
                <w:sz w:val="24"/>
              </w:rPr>
            </w:pPr>
          </w:p>
        </w:tc>
      </w:tr>
    </w:tbl>
    <w:p w14:paraId="097897E8">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p>
    <w:p w14:paraId="49A62367">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14:paraId="097D5F04">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各单项报价不得高于采购清单各单项控制价，超过各单项控制价将作为无效报价。</w:t>
      </w:r>
    </w:p>
    <w:p w14:paraId="57440F85">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40" w:firstLineChars="200"/>
        <w:textAlignment w:val="auto"/>
        <w:rPr>
          <w:rFonts w:hint="eastAsia" w:cstheme="minorBidi"/>
          <w:b w:val="0"/>
          <w:bCs w:val="0"/>
          <w:color w:val="000000"/>
          <w:kern w:val="2"/>
          <w:sz w:val="24"/>
          <w:szCs w:val="24"/>
          <w:lang w:val="en-US" w:eastAsia="zh-CN" w:bidi="ar-SA"/>
        </w:rPr>
      </w:pPr>
      <w:r>
        <w:rPr>
          <w:rFonts w:hint="eastAsia" w:ascii="仿宋" w:hAnsi="仿宋" w:eastAsia="仿宋" w:cs="仿宋"/>
          <w:sz w:val="22"/>
          <w:szCs w:val="22"/>
          <w:lang w:val="en-US" w:eastAsia="zh-CN"/>
        </w:rPr>
        <w:t>本报价为含税价。</w:t>
      </w:r>
      <w:r>
        <w:rPr>
          <w:rFonts w:hint="eastAsia" w:cstheme="minorBidi"/>
          <w:b w:val="0"/>
          <w:bCs w:val="0"/>
          <w:color w:val="000000"/>
          <w:kern w:val="2"/>
          <w:sz w:val="24"/>
          <w:szCs w:val="24"/>
          <w:lang w:val="en-US" w:eastAsia="zh-CN" w:bidi="ar-SA"/>
        </w:rPr>
        <w:t xml:space="preserve">               </w:t>
      </w:r>
    </w:p>
    <w:p w14:paraId="700670D1">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14:paraId="62ED82B0">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14:paraId="530C28C7">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14:paraId="22CD65AD">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2DEAFD85">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1581B2BA">
      <w:pPr>
        <w:bidi w:val="0"/>
        <w:jc w:val="center"/>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Cs w:val="21"/>
          <w:lang w:val="en-US" w:eastAsia="zh-CN"/>
        </w:rPr>
        <w:t xml:space="preserve">                               </w:t>
      </w: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69DF9D7D">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14:paraId="28762484">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14:paraId="5FD10846">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bookmarkEnd w:id="17"/>
    <w:bookmarkEnd w:id="18"/>
    <w:bookmarkEnd w:id="19"/>
    <w:bookmarkEnd w:id="20"/>
    <w:bookmarkEnd w:id="21"/>
    <w:p w14:paraId="3DAF9CCB">
      <w:pPr>
        <w:bidi w:val="0"/>
        <w:jc w:val="both"/>
        <w:rPr>
          <w:rFonts w:hint="default" w:ascii="Times New Roman" w:hAnsi="Times New Roman" w:eastAsia="仿宋" w:cs="Times New Roman"/>
          <w:b/>
          <w:bCs/>
          <w:color w:val="auto"/>
          <w:kern w:val="2"/>
          <w:sz w:val="24"/>
          <w:szCs w:val="24"/>
          <w:lang w:val="en-US" w:eastAsia="zh-CN" w:bidi="ar-SA"/>
        </w:rPr>
      </w:pPr>
    </w:p>
    <w:p w14:paraId="40DED73F">
      <w:pPr>
        <w:pStyle w:val="7"/>
        <w:rPr>
          <w:rFonts w:hint="default" w:ascii="Times New Roman" w:hAnsi="Times New Roman" w:eastAsia="仿宋" w:cs="Times New Roman"/>
          <w:b/>
          <w:bCs/>
          <w:color w:val="auto"/>
          <w:kern w:val="2"/>
          <w:sz w:val="24"/>
          <w:szCs w:val="24"/>
          <w:lang w:val="en-US" w:eastAsia="zh-CN" w:bidi="ar-SA"/>
        </w:rPr>
      </w:pPr>
    </w:p>
    <w:p w14:paraId="03805D84">
      <w:pPr>
        <w:pStyle w:val="8"/>
        <w:rPr>
          <w:rFonts w:hint="default"/>
          <w:lang w:val="en-US" w:eastAsia="zh-CN"/>
        </w:rPr>
      </w:pPr>
    </w:p>
    <w:p w14:paraId="79CD4C28">
      <w:pPr>
        <w:bidi w:val="0"/>
        <w:jc w:val="both"/>
        <w:rPr>
          <w:rFonts w:hint="default" w:ascii="Times New Roman" w:hAnsi="Times New Roman" w:eastAsia="仿宋" w:cs="Times New Roman"/>
          <w:b/>
          <w:bCs/>
          <w:color w:val="auto"/>
          <w:kern w:val="2"/>
          <w:sz w:val="24"/>
          <w:szCs w:val="24"/>
          <w:lang w:val="en-US" w:eastAsia="zh-CN" w:bidi="ar-SA"/>
        </w:rPr>
      </w:pPr>
    </w:p>
    <w:p w14:paraId="178A76D8">
      <w:pPr>
        <w:bidi w:val="0"/>
        <w:jc w:val="center"/>
        <w:rPr>
          <w:rFonts w:hint="default" w:ascii="Times New Roman" w:hAnsi="Times New Roman" w:eastAsia="仿宋" w:cs="Times New Roman"/>
          <w:b/>
          <w:bCs/>
          <w:color w:val="auto"/>
          <w:kern w:val="2"/>
          <w:sz w:val="24"/>
          <w:szCs w:val="24"/>
          <w:lang w:val="en-US" w:eastAsia="zh-CN" w:bidi="ar-SA"/>
        </w:rPr>
      </w:pPr>
    </w:p>
    <w:p w14:paraId="76C5C2CA">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2DE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62EF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424790C9">
            <w:pPr>
              <w:jc w:val="center"/>
              <w:rPr>
                <w:rFonts w:hint="default" w:ascii="Times New Roman" w:hAnsi="Times New Roman" w:eastAsia="仿宋" w:cs="Times New Roman"/>
                <w:bCs/>
                <w:color w:val="auto"/>
                <w:szCs w:val="21"/>
              </w:rPr>
            </w:pPr>
          </w:p>
        </w:tc>
      </w:tr>
      <w:tr w14:paraId="59C8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05A6F1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4A89F71C">
            <w:pPr>
              <w:jc w:val="center"/>
              <w:rPr>
                <w:rFonts w:hint="default" w:ascii="Times New Roman" w:hAnsi="Times New Roman" w:eastAsia="仿宋" w:cs="Times New Roman"/>
                <w:bCs/>
                <w:color w:val="auto"/>
                <w:szCs w:val="21"/>
              </w:rPr>
            </w:pPr>
          </w:p>
        </w:tc>
        <w:tc>
          <w:tcPr>
            <w:tcW w:w="1276" w:type="dxa"/>
            <w:vAlign w:val="center"/>
          </w:tcPr>
          <w:p w14:paraId="46A4EA7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10EE4C4">
            <w:pPr>
              <w:jc w:val="center"/>
              <w:rPr>
                <w:rFonts w:hint="default" w:ascii="Times New Roman" w:hAnsi="Times New Roman" w:eastAsia="仿宋" w:cs="Times New Roman"/>
                <w:bCs/>
                <w:color w:val="auto"/>
                <w:szCs w:val="21"/>
              </w:rPr>
            </w:pPr>
          </w:p>
        </w:tc>
      </w:tr>
      <w:tr w14:paraId="554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8B184E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0540E9B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03E3C38">
            <w:pPr>
              <w:jc w:val="center"/>
              <w:rPr>
                <w:rFonts w:hint="default" w:ascii="Times New Roman" w:hAnsi="Times New Roman" w:eastAsia="仿宋" w:cs="Times New Roman"/>
                <w:bCs/>
                <w:color w:val="auto"/>
                <w:szCs w:val="21"/>
              </w:rPr>
            </w:pPr>
          </w:p>
        </w:tc>
        <w:tc>
          <w:tcPr>
            <w:tcW w:w="1276" w:type="dxa"/>
            <w:vAlign w:val="center"/>
          </w:tcPr>
          <w:p w14:paraId="69B76BC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2914E5DF">
            <w:pPr>
              <w:jc w:val="center"/>
              <w:rPr>
                <w:rFonts w:hint="default" w:ascii="Times New Roman" w:hAnsi="Times New Roman" w:eastAsia="仿宋" w:cs="Times New Roman"/>
                <w:bCs/>
                <w:color w:val="auto"/>
                <w:szCs w:val="21"/>
              </w:rPr>
            </w:pPr>
          </w:p>
        </w:tc>
      </w:tr>
      <w:tr w14:paraId="1DA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E402DFA">
            <w:pPr>
              <w:jc w:val="center"/>
              <w:rPr>
                <w:rFonts w:hint="default" w:ascii="Times New Roman" w:hAnsi="Times New Roman" w:eastAsia="仿宋" w:cs="Times New Roman"/>
                <w:bCs/>
                <w:color w:val="auto"/>
                <w:szCs w:val="21"/>
              </w:rPr>
            </w:pPr>
          </w:p>
        </w:tc>
        <w:tc>
          <w:tcPr>
            <w:tcW w:w="1080" w:type="dxa"/>
            <w:vAlign w:val="center"/>
          </w:tcPr>
          <w:p w14:paraId="6641A53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01486AC">
            <w:pPr>
              <w:jc w:val="center"/>
              <w:rPr>
                <w:rFonts w:hint="default" w:ascii="Times New Roman" w:hAnsi="Times New Roman" w:eastAsia="仿宋" w:cs="Times New Roman"/>
                <w:bCs/>
                <w:color w:val="auto"/>
                <w:szCs w:val="21"/>
              </w:rPr>
            </w:pPr>
          </w:p>
        </w:tc>
        <w:tc>
          <w:tcPr>
            <w:tcW w:w="1276" w:type="dxa"/>
            <w:vAlign w:val="center"/>
          </w:tcPr>
          <w:p w14:paraId="7BB67B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4AF15E47">
            <w:pPr>
              <w:jc w:val="center"/>
              <w:rPr>
                <w:rFonts w:hint="default" w:ascii="Times New Roman" w:hAnsi="Times New Roman" w:eastAsia="仿宋" w:cs="Times New Roman"/>
                <w:bCs/>
                <w:color w:val="auto"/>
                <w:szCs w:val="21"/>
              </w:rPr>
            </w:pPr>
          </w:p>
        </w:tc>
      </w:tr>
      <w:tr w14:paraId="7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5B1019E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D475260">
            <w:pPr>
              <w:jc w:val="center"/>
              <w:rPr>
                <w:rFonts w:hint="default" w:ascii="Times New Roman" w:hAnsi="Times New Roman" w:eastAsia="仿宋" w:cs="Times New Roman"/>
                <w:bCs/>
                <w:color w:val="auto"/>
                <w:szCs w:val="21"/>
              </w:rPr>
            </w:pPr>
          </w:p>
        </w:tc>
      </w:tr>
      <w:tr w14:paraId="199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006624D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A264A98">
            <w:pPr>
              <w:jc w:val="center"/>
              <w:rPr>
                <w:rFonts w:hint="default" w:ascii="Times New Roman" w:hAnsi="Times New Roman" w:eastAsia="仿宋" w:cs="Times New Roman"/>
                <w:bCs/>
                <w:color w:val="auto"/>
                <w:szCs w:val="21"/>
              </w:rPr>
            </w:pPr>
          </w:p>
        </w:tc>
      </w:tr>
    </w:tbl>
    <w:p w14:paraId="70DD86D6">
      <w:pPr>
        <w:adjustRightInd w:val="0"/>
        <w:snapToGrid w:val="0"/>
        <w:spacing w:line="300" w:lineRule="auto"/>
        <w:jc w:val="left"/>
        <w:rPr>
          <w:rFonts w:hint="default" w:ascii="Times New Roman" w:hAnsi="Times New Roman" w:eastAsia="仿宋" w:cs="Times New Roman"/>
          <w:color w:val="auto"/>
        </w:rPr>
      </w:pPr>
    </w:p>
    <w:p w14:paraId="0C0295D6">
      <w:pPr>
        <w:jc w:val="center"/>
        <w:rPr>
          <w:rFonts w:hint="default" w:ascii="Times New Roman" w:hAnsi="Times New Roman" w:eastAsia="仿宋" w:cs="Times New Roman"/>
          <w:b/>
          <w:bCs/>
          <w:color w:val="auto"/>
          <w:sz w:val="24"/>
          <w:szCs w:val="24"/>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2984013F">
      <w:pPr>
        <w:bidi w:val="0"/>
        <w:jc w:val="center"/>
        <w:rPr>
          <w:rFonts w:hint="default" w:ascii="Times New Roman" w:hAnsi="Times New Roman" w:eastAsia="仿宋" w:cs="Times New Roman"/>
          <w:b/>
          <w:bCs/>
          <w:color w:val="auto"/>
          <w:kern w:val="2"/>
          <w:sz w:val="24"/>
          <w:szCs w:val="24"/>
          <w:lang w:val="en-US" w:eastAsia="zh-CN" w:bidi="ar-SA"/>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14:paraId="70E121C6">
      <w:pPr>
        <w:adjustRightInd w:val="0"/>
        <w:snapToGrid w:val="0"/>
        <w:spacing w:line="300" w:lineRule="auto"/>
        <w:jc w:val="left"/>
        <w:rPr>
          <w:rFonts w:hint="default" w:ascii="Times New Roman" w:hAnsi="Times New Roman" w:eastAsia="仿宋" w:cs="Times New Roman"/>
          <w:color w:val="auto"/>
        </w:rPr>
      </w:pPr>
    </w:p>
    <w:p w14:paraId="1DDFD36F">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0E2E2ECF">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3E742D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3A7ED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99E4D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41279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27D3E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0D5ACE0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37BC064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30EA4EE">
      <w:pPr>
        <w:pStyle w:val="7"/>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14:paraId="232ACE8D">
      <w:pPr>
        <w:pStyle w:val="8"/>
        <w:ind w:firstLine="440" w:firstLineChars="200"/>
        <w:rPr>
          <w:rFonts w:hint="default"/>
          <w:i w:val="0"/>
          <w:iCs w:val="0"/>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14D19D38">
      <w:pPr>
        <w:pStyle w:val="7"/>
        <w:ind w:firstLine="420" w:firstLineChars="200"/>
        <w:rPr>
          <w:rFonts w:hint="default" w:eastAsia="仿宋"/>
          <w:lang w:val="en-US" w:eastAsia="zh-CN"/>
        </w:rPr>
      </w:pP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5"/>
        <w:rPr>
          <w:rFonts w:hint="default" w:ascii="Times New Roman" w:hAnsi="Times New Roman" w:eastAsia="仿宋" w:cs="Times New Roman"/>
          <w:color w:val="auto"/>
        </w:rPr>
      </w:pPr>
    </w:p>
    <w:p w14:paraId="2E208EB5">
      <w:pPr>
        <w:pStyle w:val="5"/>
        <w:spacing w:line="360" w:lineRule="auto"/>
        <w:ind w:firstLineChars="200"/>
        <w:rPr>
          <w:rFonts w:hint="default" w:ascii="Times New Roman" w:hAnsi="Times New Roman" w:eastAsia="仿宋" w:cs="Times New Roman"/>
          <w:color w:val="auto"/>
          <w:szCs w:val="21"/>
        </w:rPr>
      </w:pPr>
    </w:p>
    <w:p w14:paraId="4E9F46C4">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5"/>
        <w:rPr>
          <w:rFonts w:hint="default" w:ascii="Times New Roman" w:hAnsi="Times New Roman" w:eastAsia="仿宋" w:cs="Times New Roman"/>
          <w:color w:val="auto"/>
        </w:rPr>
      </w:pPr>
    </w:p>
    <w:p w14:paraId="77D1ABAC">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0602C734">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51076717">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42747BAA">
      <w:pPr>
        <w:rPr>
          <w:rFonts w:hint="eastAsia"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br w:type="page"/>
      </w: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5"/>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2149180C">
      <w:pPr>
        <w:pStyle w:val="5"/>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二、询价文件要求提供的其他资料。</w:t>
      </w:r>
    </w:p>
    <w:p w14:paraId="0A85DFEC">
      <w:pPr>
        <w:rPr>
          <w:rFonts w:hint="default"/>
        </w:rPr>
      </w:pPr>
    </w:p>
    <w:p w14:paraId="09322761">
      <w:pPr>
        <w:pStyle w:val="5"/>
        <w:rPr>
          <w:rFonts w:hint="default" w:ascii="Times New Roman" w:hAnsi="Times New Roman" w:eastAsia="仿宋" w:cs="Times New Roman"/>
          <w:color w:val="auto"/>
        </w:rPr>
      </w:pPr>
    </w:p>
    <w:p w14:paraId="7093270B">
      <w:pPr>
        <w:pStyle w:val="5"/>
        <w:rPr>
          <w:rFonts w:hint="default" w:ascii="Times New Roman" w:hAnsi="Times New Roman" w:eastAsia="仿宋" w:cs="Times New Roman"/>
          <w:color w:val="auto"/>
        </w:rPr>
      </w:pPr>
    </w:p>
    <w:p w14:paraId="645FFC9E">
      <w:pPr>
        <w:rPr>
          <w:rFonts w:hint="default" w:ascii="Times New Roman" w:hAnsi="Times New Roman" w:eastAsia="仿宋" w:cs="Times New Roman"/>
          <w:color w:val="auto"/>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94D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39C9">
                          <w:pPr>
                            <w:pStyle w:val="13"/>
                            <w:rPr>
                              <w:rFonts w:hint="eastAsia"/>
                              <w:lang w:val="en-US" w:eastAsia="zh-CN"/>
                            </w:rPr>
                          </w:pPr>
                        </w:p>
                        <w:p w14:paraId="32DC61A8">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5139C9">
                    <w:pPr>
                      <w:pStyle w:val="13"/>
                      <w:rPr>
                        <w:rFonts w:hint="eastAsia"/>
                        <w:lang w:val="en-US" w:eastAsia="zh-CN"/>
                      </w:rPr>
                    </w:pPr>
                  </w:p>
                  <w:p w14:paraId="32DC61A8">
                    <w:pPr>
                      <w:pStyle w:val="8"/>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072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C804">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47C804">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FC2">
                          <w:pPr>
                            <w:pStyle w:val="13"/>
                            <w:rPr>
                              <w:rFonts w:hint="eastAsia"/>
                              <w:lang w:val="en-US" w:eastAsia="zh-CN"/>
                            </w:rPr>
                          </w:pPr>
                        </w:p>
                        <w:p w14:paraId="678735D2">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37FC2">
                    <w:pPr>
                      <w:pStyle w:val="13"/>
                      <w:rPr>
                        <w:rFonts w:hint="eastAsia"/>
                        <w:lang w:val="en-US" w:eastAsia="zh-CN"/>
                      </w:rPr>
                    </w:pPr>
                  </w:p>
                  <w:p w14:paraId="678735D2">
                    <w:pPr>
                      <w:pStyle w:val="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75D18">
    <w:pPr>
      <w:pStyle w:val="13"/>
      <w:rPr>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C7E15DB">
                          <w:pPr>
                            <w:pStyle w:val="1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0C7E15DB">
                    <w:pPr>
                      <w:pStyle w:val="1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AE1">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739E">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0C739E">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E768">
                          <w:pPr>
                            <w:pStyle w:val="13"/>
                            <w:rPr>
                              <w:rFonts w:hint="eastAsia"/>
                              <w:lang w:val="en-US" w:eastAsia="zh-CN"/>
                            </w:rPr>
                          </w:pPr>
                        </w:p>
                        <w:p w14:paraId="00339021">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4BE768">
                    <w:pPr>
                      <w:pStyle w:val="13"/>
                      <w:rPr>
                        <w:rFonts w:hint="eastAsia"/>
                        <w:lang w:val="en-US" w:eastAsia="zh-CN"/>
                      </w:rPr>
                    </w:pPr>
                  </w:p>
                  <w:p w14:paraId="00339021">
                    <w:pPr>
                      <w:pStyle w:val="8"/>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C8668">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2155">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249">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794249">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EAE6">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EB90B"/>
    <w:multiLevelType w:val="singleLevel"/>
    <w:tmpl w:val="AA2EB90B"/>
    <w:lvl w:ilvl="0" w:tentative="0">
      <w:start w:val="1"/>
      <w:numFmt w:val="decimal"/>
      <w:lvlText w:val="%1."/>
      <w:lvlJc w:val="left"/>
      <w:pPr>
        <w:tabs>
          <w:tab w:val="left" w:pos="312"/>
        </w:tabs>
        <w:ind w:left="0" w:firstLine="480"/>
      </w:pPr>
    </w:lvl>
  </w:abstractNum>
  <w:abstractNum w:abstractNumId="1">
    <w:nsid w:val="BFA6EE47"/>
    <w:multiLevelType w:val="singleLevel"/>
    <w:tmpl w:val="BFA6EE47"/>
    <w:lvl w:ilvl="0" w:tentative="0">
      <w:start w:val="2"/>
      <w:numFmt w:val="chineseCounting"/>
      <w:suff w:val="space"/>
      <w:lvlText w:val="第%1章"/>
      <w:lvlJc w:val="left"/>
      <w:rPr>
        <w:rFonts w:hint="eastAsia"/>
      </w:rPr>
    </w:lvl>
  </w:abstractNum>
  <w:abstractNum w:abstractNumId="2">
    <w:nsid w:val="DEEDAD46"/>
    <w:multiLevelType w:val="singleLevel"/>
    <w:tmpl w:val="DEEDAD46"/>
    <w:lvl w:ilvl="0" w:tentative="0">
      <w:start w:val="9"/>
      <w:numFmt w:val="decimal"/>
      <w:lvlText w:val="%1."/>
      <w:lvlJc w:val="left"/>
      <w:pPr>
        <w:tabs>
          <w:tab w:val="left" w:pos="312"/>
        </w:tabs>
      </w:pPr>
    </w:lvl>
  </w:abstractNum>
  <w:abstractNum w:abstractNumId="3">
    <w:nsid w:val="EDC76F10"/>
    <w:multiLevelType w:val="singleLevel"/>
    <w:tmpl w:val="EDC76F10"/>
    <w:lvl w:ilvl="0" w:tentative="0">
      <w:start w:val="1"/>
      <w:numFmt w:val="decimal"/>
      <w:suff w:val="nothing"/>
      <w:lvlText w:val="%1、"/>
      <w:lvlJc w:val="left"/>
    </w:lvl>
  </w:abstractNum>
  <w:abstractNum w:abstractNumId="4">
    <w:nsid w:val="4AB2BDB2"/>
    <w:multiLevelType w:val="singleLevel"/>
    <w:tmpl w:val="4AB2BDB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NDExNjVlMTViMmEyM2MyMzUxNjAyOGRkMGQ0OTI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27125CA"/>
    <w:rsid w:val="037A0DEA"/>
    <w:rsid w:val="03A409A3"/>
    <w:rsid w:val="03FE50A8"/>
    <w:rsid w:val="043D15BA"/>
    <w:rsid w:val="04B70A5B"/>
    <w:rsid w:val="04E65B23"/>
    <w:rsid w:val="054B775A"/>
    <w:rsid w:val="06952959"/>
    <w:rsid w:val="06985201"/>
    <w:rsid w:val="06D0465A"/>
    <w:rsid w:val="06D66EBD"/>
    <w:rsid w:val="079B4333"/>
    <w:rsid w:val="080C64C9"/>
    <w:rsid w:val="093F6E5D"/>
    <w:rsid w:val="094916C9"/>
    <w:rsid w:val="09B23C11"/>
    <w:rsid w:val="09D07158"/>
    <w:rsid w:val="09DA5642"/>
    <w:rsid w:val="0A4C1970"/>
    <w:rsid w:val="0A8A693C"/>
    <w:rsid w:val="0B0D487A"/>
    <w:rsid w:val="0B1170BE"/>
    <w:rsid w:val="0B931457"/>
    <w:rsid w:val="0BD936D7"/>
    <w:rsid w:val="0CC1292A"/>
    <w:rsid w:val="0DD2765F"/>
    <w:rsid w:val="0DDA5F42"/>
    <w:rsid w:val="0DF21285"/>
    <w:rsid w:val="0E14409A"/>
    <w:rsid w:val="0E243AED"/>
    <w:rsid w:val="0E9525A3"/>
    <w:rsid w:val="0EA47758"/>
    <w:rsid w:val="0F852FE9"/>
    <w:rsid w:val="0FA35E5A"/>
    <w:rsid w:val="0FE93165"/>
    <w:rsid w:val="11E861DD"/>
    <w:rsid w:val="12492C39"/>
    <w:rsid w:val="129E11D6"/>
    <w:rsid w:val="13F671BD"/>
    <w:rsid w:val="140F1289"/>
    <w:rsid w:val="143F2C26"/>
    <w:rsid w:val="152613E8"/>
    <w:rsid w:val="153E58EA"/>
    <w:rsid w:val="15DD3DC4"/>
    <w:rsid w:val="165158B3"/>
    <w:rsid w:val="16592F27"/>
    <w:rsid w:val="16842491"/>
    <w:rsid w:val="176E0DFF"/>
    <w:rsid w:val="17877C80"/>
    <w:rsid w:val="17B5168E"/>
    <w:rsid w:val="17FE6356"/>
    <w:rsid w:val="1907628E"/>
    <w:rsid w:val="193C2B6F"/>
    <w:rsid w:val="19AB2A69"/>
    <w:rsid w:val="1A3B162B"/>
    <w:rsid w:val="1A91517D"/>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B86C25"/>
    <w:rsid w:val="20F66FEC"/>
    <w:rsid w:val="214034DA"/>
    <w:rsid w:val="2181344C"/>
    <w:rsid w:val="222D6611"/>
    <w:rsid w:val="222F1A1F"/>
    <w:rsid w:val="22F6796A"/>
    <w:rsid w:val="23C076C3"/>
    <w:rsid w:val="248B4C18"/>
    <w:rsid w:val="24A52D69"/>
    <w:rsid w:val="24F92A2C"/>
    <w:rsid w:val="25180487"/>
    <w:rsid w:val="256F255E"/>
    <w:rsid w:val="26445799"/>
    <w:rsid w:val="266E34AE"/>
    <w:rsid w:val="26C80178"/>
    <w:rsid w:val="272E4D9F"/>
    <w:rsid w:val="27E334E4"/>
    <w:rsid w:val="280003F5"/>
    <w:rsid w:val="29222E5B"/>
    <w:rsid w:val="29915199"/>
    <w:rsid w:val="29D532D8"/>
    <w:rsid w:val="2A166596"/>
    <w:rsid w:val="2A49687B"/>
    <w:rsid w:val="2A6A6763"/>
    <w:rsid w:val="2CB77362"/>
    <w:rsid w:val="2E2508DD"/>
    <w:rsid w:val="2E9D107F"/>
    <w:rsid w:val="2E9F3FBA"/>
    <w:rsid w:val="2EA21920"/>
    <w:rsid w:val="2F5E78CC"/>
    <w:rsid w:val="30DF09C4"/>
    <w:rsid w:val="315129B8"/>
    <w:rsid w:val="31792031"/>
    <w:rsid w:val="31920B76"/>
    <w:rsid w:val="330D43D7"/>
    <w:rsid w:val="33274478"/>
    <w:rsid w:val="33810EEB"/>
    <w:rsid w:val="35221A85"/>
    <w:rsid w:val="357F0A2E"/>
    <w:rsid w:val="35F04E8D"/>
    <w:rsid w:val="365A3D55"/>
    <w:rsid w:val="36624145"/>
    <w:rsid w:val="37653011"/>
    <w:rsid w:val="38FA2D16"/>
    <w:rsid w:val="392431AB"/>
    <w:rsid w:val="39292CF8"/>
    <w:rsid w:val="39874E3F"/>
    <w:rsid w:val="3B493ADB"/>
    <w:rsid w:val="3B6D3E63"/>
    <w:rsid w:val="3BA33B10"/>
    <w:rsid w:val="3BB053C8"/>
    <w:rsid w:val="3C3078C4"/>
    <w:rsid w:val="3CAD07EE"/>
    <w:rsid w:val="3CE03B2F"/>
    <w:rsid w:val="3CFE4AEE"/>
    <w:rsid w:val="3D086084"/>
    <w:rsid w:val="3D1244A5"/>
    <w:rsid w:val="3DA91236"/>
    <w:rsid w:val="3E321216"/>
    <w:rsid w:val="3EEA75C0"/>
    <w:rsid w:val="3F1A5751"/>
    <w:rsid w:val="3F4E4D93"/>
    <w:rsid w:val="3F9451CF"/>
    <w:rsid w:val="40153FD6"/>
    <w:rsid w:val="40642695"/>
    <w:rsid w:val="40831CAD"/>
    <w:rsid w:val="40F4048C"/>
    <w:rsid w:val="42A73F9F"/>
    <w:rsid w:val="435B264F"/>
    <w:rsid w:val="43A22D23"/>
    <w:rsid w:val="44466837"/>
    <w:rsid w:val="444E2AF3"/>
    <w:rsid w:val="45644F82"/>
    <w:rsid w:val="465D115C"/>
    <w:rsid w:val="468B17B6"/>
    <w:rsid w:val="46A16936"/>
    <w:rsid w:val="47043556"/>
    <w:rsid w:val="47596E9F"/>
    <w:rsid w:val="48B87BF5"/>
    <w:rsid w:val="48B972F3"/>
    <w:rsid w:val="495E0554"/>
    <w:rsid w:val="4A6A6325"/>
    <w:rsid w:val="4AA03036"/>
    <w:rsid w:val="4AEA6060"/>
    <w:rsid w:val="4AF40C8C"/>
    <w:rsid w:val="4BA02BF8"/>
    <w:rsid w:val="4C405D8D"/>
    <w:rsid w:val="4C570EAE"/>
    <w:rsid w:val="4C8D1B15"/>
    <w:rsid w:val="4CCD7A4E"/>
    <w:rsid w:val="4CF8129A"/>
    <w:rsid w:val="4DE219FF"/>
    <w:rsid w:val="4E3572A5"/>
    <w:rsid w:val="4EEE4370"/>
    <w:rsid w:val="4F9E7724"/>
    <w:rsid w:val="4FB63413"/>
    <w:rsid w:val="504532B1"/>
    <w:rsid w:val="50BD4008"/>
    <w:rsid w:val="514364B2"/>
    <w:rsid w:val="524F3D6B"/>
    <w:rsid w:val="526813EF"/>
    <w:rsid w:val="52967DEE"/>
    <w:rsid w:val="529B69C6"/>
    <w:rsid w:val="52D23FA9"/>
    <w:rsid w:val="53AC0356"/>
    <w:rsid w:val="53F15A1E"/>
    <w:rsid w:val="541C75D3"/>
    <w:rsid w:val="54625F54"/>
    <w:rsid w:val="548117E3"/>
    <w:rsid w:val="550F2287"/>
    <w:rsid w:val="551E5284"/>
    <w:rsid w:val="5699471C"/>
    <w:rsid w:val="56B84B8B"/>
    <w:rsid w:val="571E2C3C"/>
    <w:rsid w:val="57217F7A"/>
    <w:rsid w:val="57556FB3"/>
    <w:rsid w:val="577D3BBA"/>
    <w:rsid w:val="586A0CB6"/>
    <w:rsid w:val="59451C4B"/>
    <w:rsid w:val="59B63EE1"/>
    <w:rsid w:val="59E6511E"/>
    <w:rsid w:val="5A606D0E"/>
    <w:rsid w:val="5ADC30C6"/>
    <w:rsid w:val="5BE07737"/>
    <w:rsid w:val="5CF525C4"/>
    <w:rsid w:val="5CF74D38"/>
    <w:rsid w:val="5D3D64C3"/>
    <w:rsid w:val="5D5A52C7"/>
    <w:rsid w:val="5E954A0B"/>
    <w:rsid w:val="5EBB7FE7"/>
    <w:rsid w:val="5F105600"/>
    <w:rsid w:val="5F1D5272"/>
    <w:rsid w:val="5F814D8D"/>
    <w:rsid w:val="61357BDD"/>
    <w:rsid w:val="61D13037"/>
    <w:rsid w:val="62AA63A9"/>
    <w:rsid w:val="62D66B54"/>
    <w:rsid w:val="63223BAF"/>
    <w:rsid w:val="65C47781"/>
    <w:rsid w:val="65ED6CD8"/>
    <w:rsid w:val="66B8782F"/>
    <w:rsid w:val="66E45E09"/>
    <w:rsid w:val="6A7A3F8C"/>
    <w:rsid w:val="6B141A74"/>
    <w:rsid w:val="6B9A7939"/>
    <w:rsid w:val="6C114B33"/>
    <w:rsid w:val="6CFC3CA5"/>
    <w:rsid w:val="6D08089B"/>
    <w:rsid w:val="6D815849"/>
    <w:rsid w:val="6E1F7C4B"/>
    <w:rsid w:val="6E6239F1"/>
    <w:rsid w:val="6ED44ED9"/>
    <w:rsid w:val="70293003"/>
    <w:rsid w:val="70294DB1"/>
    <w:rsid w:val="70F33611"/>
    <w:rsid w:val="70F4419F"/>
    <w:rsid w:val="71F46C51"/>
    <w:rsid w:val="72E15E16"/>
    <w:rsid w:val="73041B05"/>
    <w:rsid w:val="73730E99"/>
    <w:rsid w:val="73B42F47"/>
    <w:rsid w:val="740A335E"/>
    <w:rsid w:val="7423420D"/>
    <w:rsid w:val="74426811"/>
    <w:rsid w:val="75377F70"/>
    <w:rsid w:val="75883F4E"/>
    <w:rsid w:val="75F30556"/>
    <w:rsid w:val="76B626AB"/>
    <w:rsid w:val="77175742"/>
    <w:rsid w:val="772C556A"/>
    <w:rsid w:val="77782495"/>
    <w:rsid w:val="77D70DE3"/>
    <w:rsid w:val="77F24622"/>
    <w:rsid w:val="78794AA1"/>
    <w:rsid w:val="78BB60F7"/>
    <w:rsid w:val="790F7ACD"/>
    <w:rsid w:val="79993162"/>
    <w:rsid w:val="79CF6865"/>
    <w:rsid w:val="79F96437"/>
    <w:rsid w:val="7B1544B5"/>
    <w:rsid w:val="7B1B6717"/>
    <w:rsid w:val="7BC97238"/>
    <w:rsid w:val="7C8076E9"/>
    <w:rsid w:val="7D562F5D"/>
    <w:rsid w:val="7DBF1F3F"/>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1"/>
    <w:autoRedefine/>
    <w:qFormat/>
    <w:uiPriority w:val="0"/>
    <w:pPr>
      <w:jc w:val="left"/>
    </w:pPr>
  </w:style>
  <w:style w:type="paragraph" w:styleId="7">
    <w:name w:val="Body Text"/>
    <w:basedOn w:val="1"/>
    <w:next w:val="8"/>
    <w:link w:val="47"/>
    <w:autoRedefine/>
    <w:qFormat/>
    <w:uiPriority w:val="0"/>
    <w:pPr>
      <w:spacing w:after="120"/>
    </w:pPr>
  </w:style>
  <w:style w:type="paragraph" w:styleId="8">
    <w:name w:val="Quote"/>
    <w:basedOn w:val="1"/>
    <w:next w:val="1"/>
    <w:link w:val="50"/>
    <w:autoRedefine/>
    <w:qFormat/>
    <w:uiPriority w:val="99"/>
    <w:rPr>
      <w:rFonts w:ascii="Calibri" w:hAnsi="Calibri" w:cs="Calibri"/>
      <w:i/>
      <w:iCs/>
      <w:color w:val="000000"/>
      <w:sz w:val="22"/>
    </w:rPr>
  </w:style>
  <w:style w:type="paragraph" w:styleId="9">
    <w:name w:val="Body Text Indent"/>
    <w:basedOn w:val="1"/>
    <w:link w:val="54"/>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link w:val="52"/>
    <w:autoRedefine/>
    <w:qFormat/>
    <w:uiPriority w:val="99"/>
    <w:pPr>
      <w:autoSpaceDE w:val="0"/>
      <w:autoSpaceDN w:val="0"/>
      <w:adjustRightInd w:val="0"/>
    </w:pPr>
    <w:rPr>
      <w:rFonts w:ascii="宋体" w:hAnsi="Tms Rmn"/>
      <w:kern w:val="0"/>
      <w:szCs w:val="20"/>
    </w:rPr>
  </w:style>
  <w:style w:type="paragraph" w:styleId="12">
    <w:name w:val="Balloon Text"/>
    <w:basedOn w:val="1"/>
    <w:link w:val="30"/>
    <w:autoRedefine/>
    <w:qFormat/>
    <w:uiPriority w:val="0"/>
    <w:rPr>
      <w:sz w:val="18"/>
      <w:szCs w:val="18"/>
    </w:rPr>
  </w:style>
  <w:style w:type="paragraph" w:styleId="13">
    <w:name w:val="footer"/>
    <w:basedOn w:val="1"/>
    <w:next w:val="8"/>
    <w:link w:val="33"/>
    <w:autoRedefine/>
    <w:qFormat/>
    <w:uiPriority w:val="0"/>
    <w:pPr>
      <w:tabs>
        <w:tab w:val="center" w:pos="4153"/>
        <w:tab w:val="right" w:pos="8306"/>
      </w:tabs>
      <w:snapToGrid w:val="0"/>
      <w:jc w:val="left"/>
    </w:pPr>
    <w:rPr>
      <w:sz w:val="18"/>
      <w:szCs w:val="20"/>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2"/>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2"/>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3"/>
    <w:autoRedefine/>
    <w:qFormat/>
    <w:uiPriority w:val="0"/>
    <w:rPr>
      <w:rFonts w:ascii="Arial" w:hAnsi="Arial" w:eastAsia="黑体" w:cstheme="minorBidi"/>
      <w:b/>
      <w:bCs/>
      <w:kern w:val="2"/>
      <w:sz w:val="32"/>
      <w:szCs w:val="32"/>
    </w:rPr>
  </w:style>
  <w:style w:type="character" w:customStyle="1" w:styleId="49">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8"/>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1"/>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5">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7">
    <w:name w:val="称呼1"/>
    <w:basedOn w:val="1"/>
    <w:next w:val="1"/>
    <w:qFormat/>
    <w:uiPriority w:val="0"/>
    <w:rPr>
      <w:rFonts w:ascii="宋体" w:hAnsi="宋体" w:cs="黑体"/>
      <w:b/>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28</Pages>
  <Words>4285</Words>
  <Characters>4694</Characters>
  <Lines>404</Lines>
  <Paragraphs>114</Paragraphs>
  <TotalTime>7</TotalTime>
  <ScaleCrop>false</ScaleCrop>
  <LinksUpToDate>false</LinksUpToDate>
  <CharactersWithSpaces>5366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王艺霏</cp:lastModifiedBy>
  <cp:lastPrinted>2024-01-04T09:13:00Z</cp:lastPrinted>
  <dcterms:modified xsi:type="dcterms:W3CDTF">2024-09-29T02:33:25Z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5558317ED9424F2F9704FD387B06CE37_13</vt:lpwstr>
  </property>
</Properties>
</file>