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A8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61380" cy="4216400"/>
            <wp:effectExtent l="0" t="0" r="12700" b="5080"/>
            <wp:docPr id="2" name="图片 2" descr="防撞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防撞墙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9475" cy="4338320"/>
            <wp:effectExtent l="0" t="0" r="14605" b="5080"/>
            <wp:docPr id="1" name="图片 1" descr="防撞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防撞墙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MDJlMDE5OThhMTNiMjcwMzU1YzA0YzIxZDMyMTAifQ=="/>
  </w:docVars>
  <w:rsids>
    <w:rsidRoot w:val="295B3E85"/>
    <w:rsid w:val="295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2024-08-06T01:46:00Z</dcterms:created>
  <dc:creator>海阳路飞</dc:creator>
  <cp:lastModifiedBy>海阳路飞</cp:lastModifiedBy>
  <dcterms:modified xsi:type="dcterms:W3CDTF">2024-08-06T01:47:57Z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7509BC07D14B4A4AA987437AEAD9A996_11</vt:lpwstr>
  </property>
</Properties>
</file>